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29"/>
        <w:gridCol w:w="4231"/>
      </w:tblGrid>
      <w:tr w:rsidR="008E3BE1" w:rsidRPr="00BE3FC5" w:rsidTr="008E3BE1">
        <w:trPr>
          <w:cantSplit/>
        </w:trPr>
        <w:tc>
          <w:tcPr>
            <w:tcW w:w="2439" w:type="pct"/>
            <w:vMerge w:val="restart"/>
            <w:tcBorders>
              <w:top w:val="double" w:sz="6" w:space="0" w:color="000000"/>
            </w:tcBorders>
            <w:vAlign w:val="center"/>
          </w:tcPr>
          <w:p w:rsidR="008E3BE1" w:rsidRPr="00BE3FC5" w:rsidRDefault="008E3BE1">
            <w:pPr>
              <w:pStyle w:val="af5"/>
              <w:ind w:firstLine="400"/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  <w:r w:rsidRPr="00BE3FC5">
              <w:rPr>
                <w:rFonts w:ascii="Calibri" w:hAnsi="Calibri" w:cs="Calibri"/>
                <w:szCs w:val="24"/>
              </w:rPr>
              <w:t>Product name</w:t>
            </w:r>
          </w:p>
        </w:tc>
        <w:tc>
          <w:tcPr>
            <w:tcW w:w="2561" w:type="pct"/>
            <w:tcBorders>
              <w:top w:val="double" w:sz="6" w:space="0" w:color="000000"/>
            </w:tcBorders>
          </w:tcPr>
          <w:p w:rsidR="008E3BE1" w:rsidRPr="00BE3FC5" w:rsidRDefault="008E3BE1">
            <w:pPr>
              <w:pStyle w:val="af5"/>
              <w:ind w:firstLine="400"/>
              <w:rPr>
                <w:rFonts w:ascii="Calibri" w:hAnsi="Calibri" w:cs="Calibri"/>
                <w:szCs w:val="24"/>
              </w:rPr>
            </w:pPr>
            <w:r w:rsidRPr="00BE3FC5">
              <w:rPr>
                <w:rFonts w:ascii="Calibri" w:hAnsi="Calibri" w:cs="Calibri"/>
                <w:szCs w:val="24"/>
              </w:rPr>
              <w:t>Confidentiality</w:t>
            </w:r>
          </w:p>
        </w:tc>
      </w:tr>
      <w:tr w:rsidR="008E3BE1" w:rsidRPr="00BE3FC5">
        <w:trPr>
          <w:cantSplit/>
        </w:trPr>
        <w:tc>
          <w:tcPr>
            <w:tcW w:w="2439" w:type="pct"/>
            <w:vMerge/>
          </w:tcPr>
          <w:p w:rsidR="008E3BE1" w:rsidRPr="00BE3FC5" w:rsidRDefault="008E3BE1" w:rsidP="0073196E">
            <w:pPr>
              <w:pStyle w:val="af5"/>
              <w:ind w:firstLine="40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61" w:type="pct"/>
          </w:tcPr>
          <w:p w:rsidR="008E3BE1" w:rsidRPr="00BE3FC5" w:rsidRDefault="008E3BE1">
            <w:pPr>
              <w:pStyle w:val="af5"/>
              <w:ind w:firstLine="400"/>
              <w:rPr>
                <w:rFonts w:ascii="Calibri" w:hAnsi="Calibri" w:cs="Calibri"/>
                <w:szCs w:val="24"/>
              </w:rPr>
            </w:pPr>
            <w:r w:rsidRPr="00BE3FC5">
              <w:rPr>
                <w:rFonts w:ascii="Calibri" w:hAnsi="Calibri" w:cs="Calibri"/>
              </w:rPr>
              <w:t>Internal disclosure</w:t>
            </w:r>
          </w:p>
        </w:tc>
      </w:tr>
      <w:tr w:rsidR="008E3BE1" w:rsidRPr="00BE3FC5" w:rsidTr="00ED3521">
        <w:trPr>
          <w:cantSplit/>
          <w:trHeight w:val="983"/>
        </w:trPr>
        <w:tc>
          <w:tcPr>
            <w:tcW w:w="2439" w:type="pct"/>
            <w:vAlign w:val="center"/>
          </w:tcPr>
          <w:p w:rsidR="008E3BE1" w:rsidRPr="00BE3FC5" w:rsidRDefault="00F07035" w:rsidP="00233C32">
            <w:pPr>
              <w:pStyle w:val="af5"/>
              <w:ind w:firstLine="400"/>
              <w:rPr>
                <w:rFonts w:ascii="Calibri" w:hAnsi="Calibri" w:cs="Calibri"/>
                <w:strike/>
                <w:szCs w:val="24"/>
              </w:rPr>
            </w:pPr>
            <w:r>
              <w:rPr>
                <w:rFonts w:ascii="Calibri" w:hAnsi="Calibri" w:cs="Calibri"/>
                <w:iCs/>
                <w:color w:val="00B0F0"/>
              </w:rPr>
              <w:t>VOG-L29</w:t>
            </w:r>
          </w:p>
        </w:tc>
        <w:tc>
          <w:tcPr>
            <w:tcW w:w="2561" w:type="pct"/>
            <w:vAlign w:val="center"/>
          </w:tcPr>
          <w:p w:rsidR="008E3BE1" w:rsidRPr="00BE3FC5" w:rsidRDefault="008E3BE1" w:rsidP="00E103F9">
            <w:pPr>
              <w:pStyle w:val="af5"/>
              <w:ind w:firstLine="400"/>
              <w:rPr>
                <w:rFonts w:ascii="Calibri" w:hAnsi="Calibri" w:cs="Calibri"/>
                <w:szCs w:val="24"/>
              </w:rPr>
            </w:pPr>
            <w:r w:rsidRPr="00BE3FC5">
              <w:rPr>
                <w:rFonts w:ascii="Calibri" w:hAnsi="Calibri" w:cs="Calibri"/>
                <w:szCs w:val="24"/>
              </w:rPr>
              <w:t xml:space="preserve">Total pages: </w:t>
            </w:r>
            <w:r w:rsidR="00020973">
              <w:rPr>
                <w:rFonts w:ascii="Calibri" w:hAnsi="Calibri" w:cs="Calibri"/>
                <w:szCs w:val="24"/>
              </w:rPr>
              <w:t>8</w:t>
            </w:r>
          </w:p>
        </w:tc>
      </w:tr>
    </w:tbl>
    <w:p w:rsidR="00985ACD" w:rsidRPr="00BE3FC5" w:rsidRDefault="00985ACD">
      <w:pPr>
        <w:ind w:firstLine="964"/>
        <w:rPr>
          <w:rFonts w:cs="Calibri"/>
          <w:b/>
          <w:sz w:val="48"/>
          <w:szCs w:val="24"/>
        </w:rPr>
      </w:pPr>
    </w:p>
    <w:p w:rsidR="00F108D6" w:rsidRPr="00BE3FC5" w:rsidRDefault="00F108D6">
      <w:pPr>
        <w:ind w:firstLine="964"/>
        <w:jc w:val="center"/>
        <w:rPr>
          <w:rFonts w:cs="Calibri"/>
          <w:b/>
          <w:sz w:val="48"/>
          <w:szCs w:val="24"/>
        </w:rPr>
      </w:pPr>
      <w:bookmarkStart w:id="1" w:name="OLE_LINK7"/>
      <w:bookmarkStart w:id="2" w:name="OLE_LINK8"/>
    </w:p>
    <w:bookmarkEnd w:id="1"/>
    <w:bookmarkEnd w:id="2"/>
    <w:p w:rsidR="00B327E4" w:rsidRPr="00BE3FC5" w:rsidRDefault="00F07035" w:rsidP="00F74819">
      <w:pPr>
        <w:ind w:firstLine="723"/>
        <w:jc w:val="center"/>
        <w:rPr>
          <w:rFonts w:cs="Calibri"/>
          <w:b/>
          <w:sz w:val="48"/>
        </w:rPr>
      </w:pPr>
      <w:r>
        <w:rPr>
          <w:rFonts w:cs="Calibri"/>
          <w:b/>
          <w:color w:val="00B0F0"/>
          <w:sz w:val="36"/>
          <w:szCs w:val="36"/>
        </w:rPr>
        <w:t>HUAWEI</w:t>
      </w:r>
      <w:r w:rsidR="00845B39" w:rsidRPr="00BE3FC5">
        <w:rPr>
          <w:rFonts w:cs="Calibri"/>
          <w:b/>
          <w:color w:val="00B0F0"/>
          <w:sz w:val="36"/>
          <w:szCs w:val="36"/>
        </w:rPr>
        <w:t>_</w:t>
      </w:r>
      <w:r>
        <w:rPr>
          <w:rFonts w:cs="Calibri"/>
          <w:b/>
          <w:color w:val="00B0F0"/>
          <w:sz w:val="36"/>
          <w:szCs w:val="36"/>
        </w:rPr>
        <w:t>hw-eu</w:t>
      </w:r>
      <w:r w:rsidR="00F74819" w:rsidRPr="00BE3FC5">
        <w:rPr>
          <w:rFonts w:cs="Calibri"/>
          <w:b/>
          <w:color w:val="00B0F0"/>
          <w:sz w:val="36"/>
          <w:szCs w:val="36"/>
        </w:rPr>
        <w:t xml:space="preserve"> </w:t>
      </w:r>
      <w:r w:rsidR="00B327E4" w:rsidRPr="00BE3FC5">
        <w:rPr>
          <w:rFonts w:cs="Calibri"/>
          <w:b/>
          <w:sz w:val="40"/>
          <w:szCs w:val="40"/>
        </w:rPr>
        <w:t>Software Upgrade Guideline</w:t>
      </w:r>
    </w:p>
    <w:p w:rsidR="00985ACD" w:rsidRPr="00BE3FC5" w:rsidRDefault="00985ACD">
      <w:pPr>
        <w:tabs>
          <w:tab w:val="left" w:pos="1920"/>
        </w:tabs>
        <w:ind w:firstLine="400"/>
        <w:rPr>
          <w:rFonts w:cs="Calibri"/>
          <w:szCs w:val="24"/>
        </w:rPr>
      </w:pPr>
    </w:p>
    <w:p w:rsidR="00985ACD" w:rsidRPr="00BE3FC5" w:rsidRDefault="00985ACD">
      <w:pPr>
        <w:ind w:firstLine="400"/>
        <w:rPr>
          <w:rFonts w:cs="Calibri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770"/>
        <w:gridCol w:w="1055"/>
        <w:gridCol w:w="1666"/>
      </w:tblGrid>
      <w:tr w:rsidR="00985ACD" w:rsidRPr="00BE3FC5" w:rsidTr="007939FA">
        <w:trPr>
          <w:jc w:val="center"/>
        </w:trPr>
        <w:tc>
          <w:tcPr>
            <w:tcW w:w="1087" w:type="pct"/>
            <w:shd w:val="clear" w:color="auto" w:fill="BFBFBF"/>
          </w:tcPr>
          <w:p w:rsidR="00985ACD" w:rsidRPr="00BE3FC5" w:rsidRDefault="00985ACD" w:rsidP="008D6C3F">
            <w:pPr>
              <w:jc w:val="center"/>
              <w:rPr>
                <w:rFonts w:cs="Calibri"/>
                <w:b/>
                <w:szCs w:val="24"/>
              </w:rPr>
            </w:pPr>
            <w:r w:rsidRPr="00BE3FC5">
              <w:rPr>
                <w:rFonts w:cs="Calibri"/>
                <w:b/>
                <w:szCs w:val="24"/>
              </w:rPr>
              <w:t>Prepared By</w:t>
            </w:r>
          </w:p>
        </w:tc>
        <w:tc>
          <w:tcPr>
            <w:tcW w:w="2272" w:type="pct"/>
          </w:tcPr>
          <w:p w:rsidR="00985ACD" w:rsidRPr="00BE3FC5" w:rsidRDefault="00F07035" w:rsidP="008D6C3F">
            <w:pPr>
              <w:jc w:val="center"/>
              <w:rPr>
                <w:rFonts w:cs="Calibri"/>
                <w:color w:val="00B0F0"/>
                <w:szCs w:val="24"/>
              </w:rPr>
            </w:pPr>
            <w:r>
              <w:rPr>
                <w:rFonts w:cs="Calibri"/>
                <w:color w:val="00B0F0"/>
              </w:rPr>
              <w:t>HUAWEI P30 Pro</w:t>
            </w:r>
            <w:r w:rsidR="002D7DE8" w:rsidRPr="00BE3FC5">
              <w:rPr>
                <w:rFonts w:cs="Calibri"/>
                <w:color w:val="00B0F0"/>
              </w:rPr>
              <w:t xml:space="preserve"> Team</w:t>
            </w:r>
          </w:p>
        </w:tc>
        <w:tc>
          <w:tcPr>
            <w:tcW w:w="636" w:type="pct"/>
          </w:tcPr>
          <w:p w:rsidR="00985ACD" w:rsidRPr="00BE3FC5" w:rsidRDefault="00985ACD" w:rsidP="008D6C3F">
            <w:pPr>
              <w:jc w:val="center"/>
              <w:rPr>
                <w:rFonts w:cs="Calibri"/>
                <w:szCs w:val="24"/>
              </w:rPr>
            </w:pPr>
            <w:r w:rsidRPr="00BE3FC5">
              <w:rPr>
                <w:rFonts w:cs="Calibri"/>
                <w:szCs w:val="24"/>
              </w:rPr>
              <w:t>Date</w:t>
            </w:r>
          </w:p>
        </w:tc>
        <w:tc>
          <w:tcPr>
            <w:tcW w:w="1004" w:type="pct"/>
          </w:tcPr>
          <w:p w:rsidR="00985ACD" w:rsidRPr="00BE3FC5" w:rsidRDefault="00F07035" w:rsidP="008D6C3F">
            <w:pPr>
              <w:jc w:val="center"/>
              <w:rPr>
                <w:rFonts w:cs="Calibri"/>
                <w:color w:val="00B0F0"/>
                <w:szCs w:val="24"/>
              </w:rPr>
            </w:pPr>
            <w:r>
              <w:rPr>
                <w:rFonts w:cs="Calibri"/>
                <w:color w:val="00B0F0"/>
                <w:szCs w:val="24"/>
              </w:rPr>
              <w:t>2019-08-05</w:t>
            </w:r>
          </w:p>
        </w:tc>
      </w:tr>
      <w:tr w:rsidR="00985ACD" w:rsidRPr="00BE3FC5" w:rsidTr="007939FA">
        <w:trPr>
          <w:jc w:val="center"/>
        </w:trPr>
        <w:tc>
          <w:tcPr>
            <w:tcW w:w="1087" w:type="pct"/>
            <w:shd w:val="clear" w:color="auto" w:fill="BFBFBF"/>
          </w:tcPr>
          <w:p w:rsidR="00985ACD" w:rsidRPr="00BE3FC5" w:rsidRDefault="00985ACD" w:rsidP="008D6C3F">
            <w:pPr>
              <w:jc w:val="center"/>
              <w:rPr>
                <w:rFonts w:cs="Calibri"/>
                <w:b/>
                <w:szCs w:val="24"/>
              </w:rPr>
            </w:pPr>
            <w:r w:rsidRPr="00BE3FC5">
              <w:rPr>
                <w:rFonts w:cs="Calibri"/>
                <w:b/>
                <w:szCs w:val="24"/>
              </w:rPr>
              <w:t>Reviewed By</w:t>
            </w:r>
          </w:p>
        </w:tc>
        <w:tc>
          <w:tcPr>
            <w:tcW w:w="2272" w:type="pct"/>
          </w:tcPr>
          <w:p w:rsidR="00985ACD" w:rsidRPr="00BE3FC5" w:rsidRDefault="00F07035" w:rsidP="008D6C3F">
            <w:pPr>
              <w:jc w:val="center"/>
              <w:rPr>
                <w:rFonts w:cs="Calibri"/>
                <w:color w:val="00B0F0"/>
                <w:szCs w:val="24"/>
              </w:rPr>
            </w:pPr>
            <w:r>
              <w:rPr>
                <w:rFonts w:cs="Calibri"/>
                <w:color w:val="00B0F0"/>
              </w:rPr>
              <w:t>HUAWEI P30 Pro</w:t>
            </w:r>
            <w:r w:rsidR="002D7DE8" w:rsidRPr="00BE3FC5">
              <w:rPr>
                <w:rFonts w:cs="Calibri"/>
                <w:color w:val="00B0F0"/>
              </w:rPr>
              <w:t xml:space="preserve"> Team</w:t>
            </w:r>
          </w:p>
        </w:tc>
        <w:tc>
          <w:tcPr>
            <w:tcW w:w="636" w:type="pct"/>
          </w:tcPr>
          <w:p w:rsidR="00985ACD" w:rsidRPr="00BE3FC5" w:rsidRDefault="00985ACD" w:rsidP="008D6C3F">
            <w:pPr>
              <w:jc w:val="center"/>
              <w:rPr>
                <w:rFonts w:cs="Calibri"/>
                <w:szCs w:val="24"/>
              </w:rPr>
            </w:pPr>
            <w:r w:rsidRPr="00BE3FC5">
              <w:rPr>
                <w:rFonts w:cs="Calibri"/>
                <w:szCs w:val="24"/>
              </w:rPr>
              <w:t>Date</w:t>
            </w:r>
          </w:p>
        </w:tc>
        <w:tc>
          <w:tcPr>
            <w:tcW w:w="1004" w:type="pct"/>
          </w:tcPr>
          <w:p w:rsidR="00985ACD" w:rsidRPr="00BE3FC5" w:rsidRDefault="00F07035" w:rsidP="008D6C3F">
            <w:pPr>
              <w:jc w:val="center"/>
              <w:rPr>
                <w:rFonts w:cs="Calibri"/>
                <w:color w:val="00B0F0"/>
                <w:szCs w:val="24"/>
              </w:rPr>
            </w:pPr>
            <w:r>
              <w:rPr>
                <w:rFonts w:cs="Calibri"/>
                <w:color w:val="00B0F0"/>
                <w:szCs w:val="24"/>
              </w:rPr>
              <w:t>2019-08-05</w:t>
            </w:r>
          </w:p>
        </w:tc>
      </w:tr>
      <w:tr w:rsidR="00985ACD" w:rsidRPr="00BE3FC5" w:rsidTr="007939FA">
        <w:trPr>
          <w:jc w:val="center"/>
        </w:trPr>
        <w:tc>
          <w:tcPr>
            <w:tcW w:w="1087" w:type="pct"/>
            <w:shd w:val="clear" w:color="auto" w:fill="BFBFBF"/>
          </w:tcPr>
          <w:p w:rsidR="00985ACD" w:rsidRPr="00BE3FC5" w:rsidRDefault="00985ACD" w:rsidP="008D6C3F">
            <w:pPr>
              <w:jc w:val="center"/>
              <w:rPr>
                <w:rFonts w:cs="Calibri"/>
                <w:b/>
                <w:szCs w:val="24"/>
              </w:rPr>
            </w:pPr>
            <w:r w:rsidRPr="00BE3FC5">
              <w:rPr>
                <w:rFonts w:cs="Calibri"/>
                <w:b/>
                <w:szCs w:val="24"/>
              </w:rPr>
              <w:t>Approved By</w:t>
            </w:r>
          </w:p>
        </w:tc>
        <w:tc>
          <w:tcPr>
            <w:tcW w:w="2272" w:type="pct"/>
          </w:tcPr>
          <w:p w:rsidR="00985ACD" w:rsidRPr="00BE3FC5" w:rsidRDefault="00F07035" w:rsidP="008D6C3F">
            <w:pPr>
              <w:jc w:val="center"/>
              <w:rPr>
                <w:rFonts w:cs="Calibri"/>
                <w:color w:val="00B0F0"/>
                <w:szCs w:val="24"/>
              </w:rPr>
            </w:pPr>
            <w:r>
              <w:rPr>
                <w:rFonts w:cs="Calibri"/>
                <w:color w:val="00B0F0"/>
              </w:rPr>
              <w:t>HUAWEI P30 Pro</w:t>
            </w:r>
            <w:r w:rsidR="002D7DE8" w:rsidRPr="00BE3FC5">
              <w:rPr>
                <w:rFonts w:cs="Calibri"/>
                <w:color w:val="00B0F0"/>
              </w:rPr>
              <w:t xml:space="preserve"> Team</w:t>
            </w:r>
          </w:p>
        </w:tc>
        <w:tc>
          <w:tcPr>
            <w:tcW w:w="636" w:type="pct"/>
          </w:tcPr>
          <w:p w:rsidR="00985ACD" w:rsidRPr="00BE3FC5" w:rsidRDefault="00985ACD" w:rsidP="008D6C3F">
            <w:pPr>
              <w:jc w:val="center"/>
              <w:rPr>
                <w:rFonts w:cs="Calibri"/>
                <w:szCs w:val="24"/>
              </w:rPr>
            </w:pPr>
            <w:r w:rsidRPr="00BE3FC5">
              <w:rPr>
                <w:rFonts w:cs="Calibri"/>
                <w:szCs w:val="24"/>
              </w:rPr>
              <w:t>Date</w:t>
            </w:r>
          </w:p>
        </w:tc>
        <w:tc>
          <w:tcPr>
            <w:tcW w:w="1004" w:type="pct"/>
          </w:tcPr>
          <w:p w:rsidR="00985ACD" w:rsidRPr="00BE3FC5" w:rsidRDefault="00F07035" w:rsidP="008D6C3F">
            <w:pPr>
              <w:jc w:val="center"/>
              <w:rPr>
                <w:rFonts w:cs="Calibri"/>
                <w:color w:val="00B0F0"/>
                <w:szCs w:val="24"/>
              </w:rPr>
            </w:pPr>
            <w:r>
              <w:rPr>
                <w:rFonts w:cs="Calibri"/>
                <w:color w:val="00B0F0"/>
                <w:szCs w:val="24"/>
              </w:rPr>
              <w:t>2019-08-05</w:t>
            </w:r>
          </w:p>
        </w:tc>
      </w:tr>
    </w:tbl>
    <w:p w:rsidR="00985ACD" w:rsidRPr="00BE3FC5" w:rsidRDefault="00985ACD" w:rsidP="00FB1066">
      <w:pPr>
        <w:jc w:val="center"/>
        <w:rPr>
          <w:rFonts w:cs="Calibri"/>
          <w:szCs w:val="24"/>
        </w:rPr>
      </w:pPr>
    </w:p>
    <w:p w:rsidR="00985ACD" w:rsidRPr="00BE3FC5" w:rsidRDefault="00985ACD">
      <w:pPr>
        <w:ind w:firstLine="400"/>
        <w:rPr>
          <w:rFonts w:cs="Calibri"/>
          <w:szCs w:val="24"/>
        </w:rPr>
      </w:pPr>
    </w:p>
    <w:p w:rsidR="00985ACD" w:rsidRDefault="00985ACD">
      <w:pPr>
        <w:ind w:firstLine="400"/>
        <w:rPr>
          <w:rFonts w:cs="Calibri"/>
          <w:szCs w:val="24"/>
        </w:rPr>
      </w:pPr>
    </w:p>
    <w:p w:rsidR="00985ACD" w:rsidRPr="00BE3FC5" w:rsidRDefault="00813EE4">
      <w:pPr>
        <w:ind w:firstLine="400"/>
        <w:jc w:val="center"/>
        <w:rPr>
          <w:rFonts w:cs="Calibri"/>
          <w:szCs w:val="24"/>
        </w:rPr>
      </w:pPr>
      <w:r w:rsidRPr="00BE3FC5">
        <w:rPr>
          <w:rFonts w:cs="Calibri"/>
          <w:noProof/>
          <w:szCs w:val="24"/>
        </w:rPr>
        <w:drawing>
          <wp:inline distT="0" distB="0" distL="0" distR="0">
            <wp:extent cx="952500" cy="952500"/>
            <wp:effectExtent l="0" t="0" r="0" b="0"/>
            <wp:docPr id="1" name="图片 1" descr="HW_POS_RGB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W_POS_RGB_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D" w:rsidRPr="00BE3FC5" w:rsidRDefault="00985ACD">
      <w:pPr>
        <w:ind w:firstLine="400"/>
        <w:rPr>
          <w:rFonts w:cs="Calibri"/>
          <w:szCs w:val="24"/>
        </w:rPr>
      </w:pPr>
    </w:p>
    <w:p w:rsidR="00985ACD" w:rsidRPr="00BE3FC5" w:rsidRDefault="00985ACD">
      <w:pPr>
        <w:ind w:firstLine="400"/>
        <w:jc w:val="center"/>
        <w:rPr>
          <w:rFonts w:cs="Calibri"/>
          <w:szCs w:val="24"/>
        </w:rPr>
      </w:pPr>
      <w:r w:rsidRPr="00BE3FC5">
        <w:rPr>
          <w:rFonts w:cs="Calibri"/>
          <w:szCs w:val="24"/>
        </w:rPr>
        <w:t>Huawei Technologies Co., Ltd.</w:t>
      </w:r>
    </w:p>
    <w:p w:rsidR="00A51C4F" w:rsidRPr="00BE3FC5" w:rsidRDefault="00985ACD">
      <w:pPr>
        <w:ind w:firstLine="400"/>
        <w:jc w:val="center"/>
        <w:rPr>
          <w:rFonts w:cs="Calibri"/>
          <w:szCs w:val="24"/>
        </w:rPr>
      </w:pPr>
      <w:r w:rsidRPr="00BE3FC5">
        <w:rPr>
          <w:rFonts w:cs="Calibri"/>
          <w:szCs w:val="24"/>
        </w:rPr>
        <w:t>All rights reserved</w:t>
      </w:r>
    </w:p>
    <w:p w:rsidR="00087D55" w:rsidRPr="00BE3FC5" w:rsidRDefault="006A326F" w:rsidP="006A326F">
      <w:pPr>
        <w:ind w:firstLine="400"/>
        <w:rPr>
          <w:rFonts w:cs="Calibri"/>
          <w:szCs w:val="24"/>
        </w:rPr>
      </w:pPr>
      <w:r w:rsidRPr="00BE3FC5">
        <w:rPr>
          <w:rFonts w:cs="Calibri"/>
          <w:szCs w:val="24"/>
        </w:rPr>
        <w:br w:type="page"/>
      </w:r>
    </w:p>
    <w:p w:rsidR="00985ACD" w:rsidRPr="00BE3FC5" w:rsidRDefault="00985ACD">
      <w:pPr>
        <w:ind w:firstLine="562"/>
        <w:jc w:val="center"/>
        <w:rPr>
          <w:rFonts w:cs="Calibri"/>
          <w:b/>
          <w:sz w:val="28"/>
          <w:szCs w:val="24"/>
        </w:rPr>
      </w:pPr>
      <w:r w:rsidRPr="00BE3FC5">
        <w:rPr>
          <w:rFonts w:cs="Calibri"/>
          <w:b/>
          <w:sz w:val="28"/>
          <w:szCs w:val="24"/>
        </w:rPr>
        <w:lastRenderedPageBreak/>
        <w:t>Contents</w:t>
      </w:r>
    </w:p>
    <w:p w:rsidR="003852CB" w:rsidRDefault="00985ACD">
      <w:pPr>
        <w:pStyle w:val="13"/>
        <w:tabs>
          <w:tab w:val="right" w:leader="dot" w:pos="8296"/>
        </w:tabs>
        <w:rPr>
          <w:b w:val="0"/>
          <w:bCs w:val="0"/>
          <w:noProof/>
        </w:rPr>
      </w:pPr>
      <w:r w:rsidRPr="00BE3FC5">
        <w:rPr>
          <w:rFonts w:ascii="Times New Roman" w:eastAsia="宋体" w:hAnsi="Times New Roman" w:cs="Calibri"/>
          <w:bCs w:val="0"/>
          <w:snapToGrid w:val="0"/>
          <w:sz w:val="20"/>
          <w:szCs w:val="24"/>
        </w:rPr>
        <w:fldChar w:fldCharType="begin"/>
      </w:r>
      <w:r w:rsidRPr="00BE3FC5">
        <w:rPr>
          <w:rFonts w:cs="Calibri"/>
          <w:bCs w:val="0"/>
          <w:szCs w:val="24"/>
        </w:rPr>
        <w:instrText xml:space="preserve"> TOC \o "1-3" \h \z \u </w:instrText>
      </w:r>
      <w:r w:rsidRPr="00BE3FC5">
        <w:rPr>
          <w:rFonts w:ascii="Times New Roman" w:eastAsia="宋体" w:hAnsi="Times New Roman" w:cs="Calibri"/>
          <w:bCs w:val="0"/>
          <w:snapToGrid w:val="0"/>
          <w:sz w:val="20"/>
          <w:szCs w:val="24"/>
        </w:rPr>
        <w:fldChar w:fldCharType="separate"/>
      </w:r>
      <w:hyperlink w:anchor="_Toc15927320" w:history="1">
        <w:r w:rsidR="003852CB" w:rsidRPr="00F5691A">
          <w:rPr>
            <w:rStyle w:val="ac"/>
            <w:rFonts w:cs="Calibri"/>
            <w:noProof/>
          </w:rPr>
          <w:t>1 Update Precaution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_Toc15927320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1" w:history="1">
        <w:r w:rsidR="003852CB" w:rsidRPr="00F5691A">
          <w:rPr>
            <w:rStyle w:val="ac"/>
            <w:rFonts w:ascii="Calibri" w:hAnsi="Calibri" w:cs="Calibri"/>
            <w:noProof/>
          </w:rPr>
          <w:t>1.1 Precaution 1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_Toc15927321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2" w:history="1">
        <w:r w:rsidR="003852CB" w:rsidRPr="00F5691A">
          <w:rPr>
            <w:rStyle w:val="ac"/>
            <w:rFonts w:ascii="Calibri" w:hAnsi="Calibri" w:cs="Calibri"/>
            <w:noProof/>
          </w:rPr>
          <w:t>1.2 Precaution 2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_Toc15927322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13"/>
        <w:tabs>
          <w:tab w:val="right" w:leader="dot" w:pos="8296"/>
        </w:tabs>
        <w:rPr>
          <w:b w:val="0"/>
          <w:bCs w:val="0"/>
          <w:noProof/>
        </w:rPr>
      </w:pPr>
      <w:hyperlink w:anchor="_Toc15927323" w:history="1">
        <w:r w:rsidR="003852CB" w:rsidRPr="00F5691A">
          <w:rPr>
            <w:rStyle w:val="ac"/>
            <w:rFonts w:cs="Calibri"/>
            <w:noProof/>
          </w:rPr>
          <w:t>2 Version Requirement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_Toc15927323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4" w:history="1">
        <w:r w:rsidR="003852CB" w:rsidRPr="00F5691A">
          <w:rPr>
            <w:rStyle w:val="ac"/>
            <w:rFonts w:ascii="Calibri" w:hAnsi="Calibri" w:cs="Calibri"/>
            <w:noProof/>
          </w:rPr>
          <w:t>2.1 Previous Version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_Toc15927324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5" w:history="1">
        <w:r w:rsidR="003852CB" w:rsidRPr="00F5691A">
          <w:rPr>
            <w:rStyle w:val="ac"/>
            <w:rFonts w:ascii="Calibri" w:hAnsi="Calibri" w:cs="Calibri"/>
            <w:noProof/>
          </w:rPr>
          <w:t>2.2 Upgrade Environment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_Toc15927325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6" w:history="1">
        <w:r w:rsidR="003852CB" w:rsidRPr="00F5691A">
          <w:rPr>
            <w:rStyle w:val="ac"/>
            <w:rFonts w:ascii="Calibri" w:hAnsi="Calibri" w:cs="Calibri"/>
            <w:noProof/>
          </w:rPr>
          <w:t>2.3 List of the Files Involved in the Upgrade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_Toc15927326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3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13"/>
        <w:tabs>
          <w:tab w:val="right" w:leader="dot" w:pos="8296"/>
        </w:tabs>
        <w:rPr>
          <w:b w:val="0"/>
          <w:bCs w:val="0"/>
          <w:noProof/>
        </w:rPr>
      </w:pPr>
      <w:hyperlink w:anchor="_Toc15927327" w:history="1">
        <w:r w:rsidR="003852CB" w:rsidRPr="00F5691A">
          <w:rPr>
            <w:rStyle w:val="ac"/>
            <w:rFonts w:cs="Calibri"/>
            <w:noProof/>
          </w:rPr>
          <w:t>3 Upgrade Preparation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_Toc15927327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4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8" w:history="1">
        <w:r w:rsidR="003852CB" w:rsidRPr="00F5691A">
          <w:rPr>
            <w:rStyle w:val="ac"/>
            <w:rFonts w:ascii="Calibri" w:hAnsi="Calibri" w:cs="Calibri"/>
            <w:noProof/>
          </w:rPr>
          <w:t>3.1 Update Environment Check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_Toc15927328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4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29" w:history="1">
        <w:r w:rsidR="003852CB" w:rsidRPr="00F5691A">
          <w:rPr>
            <w:rStyle w:val="ac"/>
            <w:rFonts w:ascii="Calibri" w:hAnsi="Calibri" w:cs="Calibri"/>
            <w:noProof/>
          </w:rPr>
          <w:t>3.2 Upgrade Package Check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_Toc15927329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4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13"/>
        <w:tabs>
          <w:tab w:val="right" w:leader="dot" w:pos="8296"/>
        </w:tabs>
        <w:rPr>
          <w:b w:val="0"/>
          <w:bCs w:val="0"/>
          <w:noProof/>
        </w:rPr>
      </w:pPr>
      <w:hyperlink w:anchor="_Toc15927330" w:history="1">
        <w:r w:rsidR="003852CB" w:rsidRPr="00F5691A">
          <w:rPr>
            <w:rStyle w:val="ac"/>
            <w:rFonts w:cs="Calibri"/>
            <w:noProof/>
          </w:rPr>
          <w:t>4 Upgrade Description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_Toc15927330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4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13"/>
        <w:tabs>
          <w:tab w:val="right" w:leader="dot" w:pos="8296"/>
        </w:tabs>
        <w:rPr>
          <w:b w:val="0"/>
          <w:bCs w:val="0"/>
          <w:noProof/>
        </w:rPr>
      </w:pPr>
      <w:hyperlink w:anchor="_Toc15927331" w:history="1">
        <w:r w:rsidR="003852CB" w:rsidRPr="00F5691A">
          <w:rPr>
            <w:rStyle w:val="ac"/>
            <w:rFonts w:cs="Calibri"/>
            <w:noProof/>
          </w:rPr>
          <w:t>5 Upgrade Execution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_Toc15927331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4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32" w:history="1">
        <w:r w:rsidR="003852CB" w:rsidRPr="00F5691A">
          <w:rPr>
            <w:rStyle w:val="ac"/>
            <w:rFonts w:ascii="Calibri" w:hAnsi="Calibri" w:cs="Calibri"/>
            <w:noProof/>
          </w:rPr>
          <w:t>5.1 SD card Forcible Upgrade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_Toc15927332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4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33" w:history="1">
        <w:r w:rsidR="003852CB" w:rsidRPr="00F5691A">
          <w:rPr>
            <w:rStyle w:val="ac"/>
            <w:rFonts w:ascii="Calibri" w:hAnsi="Calibri" w:cs="Calibri"/>
            <w:noProof/>
          </w:rPr>
          <w:t>5.2 OTG Forcible Upgrade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_Toc15927333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6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13"/>
        <w:tabs>
          <w:tab w:val="right" w:leader="dot" w:pos="8296"/>
        </w:tabs>
        <w:rPr>
          <w:b w:val="0"/>
          <w:bCs w:val="0"/>
          <w:noProof/>
        </w:rPr>
      </w:pPr>
      <w:hyperlink w:anchor="_Toc15927334" w:history="1">
        <w:r w:rsidR="003852CB" w:rsidRPr="00F5691A">
          <w:rPr>
            <w:rStyle w:val="ac"/>
            <w:rFonts w:cs="Calibri"/>
            <w:noProof/>
          </w:rPr>
          <w:t>6 Verification and Troubleshooting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_Toc15927334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7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35" w:history="1">
        <w:r w:rsidR="003852CB" w:rsidRPr="00F5691A">
          <w:rPr>
            <w:rStyle w:val="ac"/>
            <w:rFonts w:ascii="Calibri" w:hAnsi="Calibri" w:cs="Calibri"/>
            <w:noProof/>
          </w:rPr>
          <w:t>6.1 Version Check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_Toc15927335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7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36" w:history="1">
        <w:r w:rsidR="003852CB" w:rsidRPr="00F5691A">
          <w:rPr>
            <w:rStyle w:val="ac"/>
            <w:rFonts w:ascii="Calibri" w:hAnsi="Calibri" w:cs="Calibri"/>
            <w:noProof/>
          </w:rPr>
          <w:t>6.2 Basic Function Check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_Toc15927336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7</w:t>
        </w:r>
        <w:r w:rsidR="003852CB">
          <w:rPr>
            <w:noProof/>
            <w:webHidden/>
          </w:rPr>
          <w:fldChar w:fldCharType="end"/>
        </w:r>
      </w:hyperlink>
    </w:p>
    <w:p w:rsidR="003852CB" w:rsidRDefault="00020973">
      <w:pPr>
        <w:pStyle w:val="21"/>
        <w:rPr>
          <w:noProof/>
        </w:rPr>
      </w:pPr>
      <w:hyperlink w:anchor="_Toc15927337" w:history="1">
        <w:r w:rsidR="003852CB" w:rsidRPr="00F5691A">
          <w:rPr>
            <w:rStyle w:val="ac"/>
            <w:rFonts w:ascii="Calibri" w:hAnsi="Calibri" w:cs="Calibri"/>
            <w:noProof/>
          </w:rPr>
          <w:t>6.3 Upgrade Issue Troubleshooting</w:t>
        </w:r>
        <w:r w:rsidR="003852CB">
          <w:rPr>
            <w:noProof/>
            <w:webHidden/>
          </w:rPr>
          <w:tab/>
        </w:r>
        <w:r w:rsidR="003852CB">
          <w:rPr>
            <w:noProof/>
            <w:webHidden/>
          </w:rPr>
          <w:fldChar w:fldCharType="begin"/>
        </w:r>
        <w:r w:rsidR="003852CB">
          <w:rPr>
            <w:noProof/>
            <w:webHidden/>
          </w:rPr>
          <w:instrText xml:space="preserve"> PAGEREF _Toc15927337 \h </w:instrText>
        </w:r>
        <w:r w:rsidR="003852CB">
          <w:rPr>
            <w:noProof/>
            <w:webHidden/>
          </w:rPr>
        </w:r>
        <w:r w:rsidR="003852CB">
          <w:rPr>
            <w:noProof/>
            <w:webHidden/>
          </w:rPr>
          <w:fldChar w:fldCharType="separate"/>
        </w:r>
        <w:r w:rsidR="003852CB">
          <w:rPr>
            <w:noProof/>
            <w:webHidden/>
          </w:rPr>
          <w:t>8</w:t>
        </w:r>
        <w:r w:rsidR="003852CB">
          <w:rPr>
            <w:noProof/>
            <w:webHidden/>
          </w:rPr>
          <w:fldChar w:fldCharType="end"/>
        </w:r>
      </w:hyperlink>
    </w:p>
    <w:p w:rsidR="00985ACD" w:rsidRPr="00BE3FC5" w:rsidRDefault="00985ACD" w:rsidP="00FE2850">
      <w:pPr>
        <w:pStyle w:val="1"/>
        <w:keepNext w:val="0"/>
        <w:pageBreakBefore/>
        <w:widowControl w:val="0"/>
        <w:numPr>
          <w:ilvl w:val="0"/>
          <w:numId w:val="0"/>
        </w:numPr>
        <w:rPr>
          <w:rFonts w:cs="Calibri"/>
        </w:rPr>
      </w:pPr>
      <w:r w:rsidRPr="00BE3FC5">
        <w:rPr>
          <w:rFonts w:cs="Calibri"/>
          <w:bCs/>
          <w:szCs w:val="24"/>
        </w:rPr>
        <w:lastRenderedPageBreak/>
        <w:fldChar w:fldCharType="end"/>
      </w:r>
      <w:bookmarkStart w:id="3" w:name="_Toc493754359"/>
      <w:bookmarkStart w:id="4" w:name="_Toc15927320"/>
      <w:r w:rsidR="001156A7" w:rsidRPr="00BE3FC5">
        <w:rPr>
          <w:rFonts w:cs="Calibri"/>
        </w:rPr>
        <w:t xml:space="preserve">1 </w:t>
      </w:r>
      <w:r w:rsidRPr="00BE3FC5">
        <w:rPr>
          <w:rFonts w:cs="Calibri"/>
        </w:rPr>
        <w:t>Update Precaution</w:t>
      </w:r>
      <w:bookmarkEnd w:id="3"/>
      <w:bookmarkEnd w:id="4"/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5" w:name="_Toc493754360"/>
      <w:bookmarkStart w:id="6" w:name="_Toc15927321"/>
      <w:r w:rsidRPr="00BE3FC5">
        <w:rPr>
          <w:rFonts w:ascii="Calibri" w:hAnsi="Calibri" w:cs="Calibri"/>
        </w:rPr>
        <w:t xml:space="preserve">1.1 </w:t>
      </w:r>
      <w:r w:rsidR="00985ACD" w:rsidRPr="00BE3FC5">
        <w:rPr>
          <w:rFonts w:ascii="Calibri" w:hAnsi="Calibri" w:cs="Calibri"/>
        </w:rPr>
        <w:t>Precaution 1</w:t>
      </w:r>
      <w:bookmarkEnd w:id="5"/>
      <w:bookmarkEnd w:id="6"/>
    </w:p>
    <w:p w:rsidR="00985ACD" w:rsidRPr="00BE3FC5" w:rsidRDefault="00985ACD">
      <w:pPr>
        <w:pStyle w:val="ae"/>
        <w:ind w:firstLine="400"/>
        <w:rPr>
          <w:rFonts w:ascii="Calibri" w:hAnsi="Calibri" w:cs="Calibri"/>
          <w:b/>
          <w:i/>
          <w:color w:val="3333FF"/>
          <w:szCs w:val="24"/>
        </w:rPr>
      </w:pPr>
      <w:bookmarkStart w:id="7" w:name="OLE_LINK1"/>
      <w:r w:rsidRPr="00BE3FC5">
        <w:rPr>
          <w:rFonts w:ascii="Calibri" w:hAnsi="Calibri" w:cs="Calibri"/>
          <w:color w:val="000000"/>
          <w:szCs w:val="24"/>
        </w:rPr>
        <w:t>Read the feature description before performing the upgrade.</w:t>
      </w:r>
      <w:r w:rsidR="00813EE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5" name="AutoShape 3" descr="EURE@723D49G5376@640956B8@7EB4G308;A?=8;A@KY11040451@!!BIHO@]y110404511@7G635C113086@E9680113086@E9680!!!!!!!!!!!!!!!!!!!!!!!!!!!!!!!!!!!!!!!!!!!!!!!!!!!!8;A@[8;AD1Y57104E!!!!!BIHO@]y57104!!!1@7G553G110CC8C97509110CC8C97509!!!!!!!!!!!!!!!!!!!!!!!!!!!!!!!!!!!!!!!!!!!!!!!!!!!!8;F&gt;=8;F&gt;IWWFG!!!!!!!!BIHO@]mJG02636!1@7G6378110830G23465110830G23465!!!!!!!!!!!!!!!!!!!!!!!!!!!!!!!!!!!!!!!!!!!!!!!!!!!!8;FAS8;FATB11017310@!!BIHO@]b110173101@7G6386113086@D623@113086@D623@!!!!!!!!!!!!!!!!!!!!!!!!!!!!!!!!!!!!!!!!!!!!!!!!!!!!8:B@h8=9;TM11048042!!!BIHO@]m110480421@7G6350113086@E3D6DIT@VDH!T9331!W011S110B94C009RQ10!Rnguv`sd!Tqfs`ed!Fthedmhod/enb!8:DGP8:DGYR73784C!!!!!BIHO@]r73784!!!1@7G6351110B34E78@GE110B34E78@GE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C1" w:rsidRDefault="00D511C1">
                            <w:pPr>
                              <w:ind w:firstLine="4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alt="EURE@723D49G5376@640956B8@7EB4G308;A?=8;A@KY11040451@!!BIHO@]y110404511@7G635C113086@E9680113086@E9680!!!!!!!!!!!!!!!!!!!!!!!!!!!!!!!!!!!!!!!!!!!!!!!!!!!!8;A@[8;AD1Y57104E!!!!!BIHO@]y57104!!!1@7G553G110CC8C97509110CC8C97509!!!!!!!!!!!!!!!!!!!!!!!!!!!!!!!!!!!!!!!!!!!!!!!!!!!!8;F&gt;=8;F&gt;IWWFG!!!!!!!!BIHO@]mJG02636!1@7G6378110830G23465110830G23465!!!!!!!!!!!!!!!!!!!!!!!!!!!!!!!!!!!!!!!!!!!!!!!!!!!!8;FAS8;FATB11017310@!!BIHO@]b110173101@7G6386113086@D623@113086@D623@!!!!!!!!!!!!!!!!!!!!!!!!!!!!!!!!!!!!!!!!!!!!!!!!!!!!8:B@h8=9;TM11048042!!!BIHO@]m110480421@7G6350113086@E3D6DIT@VDH!T9331!W011S110B94C009RQ10!Rnguv`sd!Tqfs`ed!Fthedmhod/enb!8:DGP8:DGYR73784C!!!!!BIHO@]r73784!!!1@7G6351110B34E78@GE110B34E78@GE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319,64;86,318;319,635;549,318" o:connectangles="270,180,90,0" textboxrect="5034,2279,16566,13674"/>
                <v:textbox>
                  <w:txbxContent>
                    <w:p w:rsidR="00D511C1" w:rsidRDefault="00D511C1">
                      <w:pPr>
                        <w:ind w:firstLine="4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7"/>
    <w:p w:rsidR="00985ACD" w:rsidRPr="00BE3FC5" w:rsidRDefault="00985ACD">
      <w:pPr>
        <w:pStyle w:val="ae"/>
        <w:numPr>
          <w:ilvl w:val="0"/>
          <w:numId w:val="3"/>
        </w:numPr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Software version</w:t>
      </w:r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Ensure that the current version of your phone's software is the original one. Otherwise the upgrade may fail or unknown errors may occur.</w:t>
      </w:r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Do not attempt to update your phone to any customized versions for countries outside your country of residence. Otherwise the upgrade may fa</w:t>
      </w:r>
      <w:r w:rsidR="00295C25" w:rsidRPr="00BE3FC5">
        <w:rPr>
          <w:rFonts w:ascii="Calibri" w:hAnsi="Calibri" w:cs="Calibri"/>
          <w:szCs w:val="24"/>
        </w:rPr>
        <w:t>il or unknown errors may occur.</w:t>
      </w:r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(2) Hardware version</w:t>
      </w:r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bookmarkStart w:id="8" w:name="OLE_LINK2"/>
      <w:r w:rsidRPr="00BE3FC5">
        <w:rPr>
          <w:rFonts w:ascii="Calibri" w:hAnsi="Calibri" w:cs="Calibri"/>
          <w:szCs w:val="24"/>
        </w:rPr>
        <w:t>This software is applicable to the</w:t>
      </w:r>
      <w:r w:rsidR="002D7DE8" w:rsidRPr="00BE3FC5">
        <w:rPr>
          <w:rFonts w:ascii="Calibri" w:hAnsi="Calibri" w:cs="Calibri"/>
          <w:color w:val="3333FF"/>
          <w:szCs w:val="24"/>
        </w:rPr>
        <w:t xml:space="preserve"> </w:t>
      </w:r>
      <w:r w:rsidR="00F07035">
        <w:rPr>
          <w:rFonts w:ascii="Calibri" w:hAnsi="Calibri" w:cs="Calibri"/>
          <w:i/>
          <w:color w:val="00B0F0"/>
          <w:szCs w:val="24"/>
        </w:rPr>
        <w:t>HUAWEI</w:t>
      </w:r>
      <w:r w:rsidR="002D7DE8" w:rsidRPr="00BE3FC5">
        <w:rPr>
          <w:rFonts w:ascii="Calibri" w:hAnsi="Calibri" w:cs="Calibri"/>
          <w:i/>
          <w:color w:val="00B0F0"/>
          <w:szCs w:val="24"/>
        </w:rPr>
        <w:t xml:space="preserve"> </w:t>
      </w:r>
      <w:r w:rsidR="00F07035">
        <w:rPr>
          <w:rFonts w:ascii="Calibri" w:hAnsi="Calibri" w:cs="Calibri"/>
          <w:i/>
          <w:color w:val="00B0F0"/>
          <w:szCs w:val="24"/>
        </w:rPr>
        <w:t>VOG-L29</w:t>
      </w:r>
      <w:r w:rsidR="002D7DE8" w:rsidRPr="00BE3FC5">
        <w:rPr>
          <w:rFonts w:ascii="Calibri" w:hAnsi="Calibri" w:cs="Calibri"/>
          <w:szCs w:val="24"/>
        </w:rPr>
        <w:t xml:space="preserve"> </w:t>
      </w:r>
      <w:r w:rsidRPr="00BE3FC5">
        <w:rPr>
          <w:rFonts w:ascii="Calibri" w:hAnsi="Calibri" w:cs="Calibri"/>
          <w:szCs w:val="24"/>
        </w:rPr>
        <w:t>phones only. If a phone of other models is used, the phone may not be powered on.</w:t>
      </w:r>
    </w:p>
    <w:bookmarkEnd w:id="8"/>
    <w:p w:rsidR="00985ACD" w:rsidRPr="00BE3FC5" w:rsidRDefault="00985ACD">
      <w:pPr>
        <w:pStyle w:val="ae"/>
        <w:rPr>
          <w:rFonts w:ascii="Calibri" w:hAnsi="Calibri" w:cs="Calibri"/>
          <w:szCs w:val="24"/>
          <w:u w:val="single"/>
        </w:rPr>
      </w:pPr>
      <w:r w:rsidRPr="00BE3FC5">
        <w:rPr>
          <w:rFonts w:ascii="Calibri" w:hAnsi="Calibri" w:cs="Calibri"/>
          <w:color w:val="FF0000"/>
          <w:szCs w:val="24"/>
        </w:rPr>
        <w:t>Huawei is not liable for failures caused by violation of the preceding precautions and no in-warranty maintenance will be granted.</w:t>
      </w:r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9" w:name="_Toc493754361"/>
      <w:bookmarkStart w:id="10" w:name="_Toc15927322"/>
      <w:r w:rsidRPr="00BE3FC5">
        <w:rPr>
          <w:rFonts w:ascii="Calibri" w:hAnsi="Calibri" w:cs="Calibri"/>
        </w:rPr>
        <w:t xml:space="preserve">1.2 </w:t>
      </w:r>
      <w:r w:rsidR="00985ACD" w:rsidRPr="00BE3FC5">
        <w:rPr>
          <w:rFonts w:ascii="Calibri" w:hAnsi="Calibri" w:cs="Calibri"/>
        </w:rPr>
        <w:t>Precaution 2</w:t>
      </w:r>
      <w:bookmarkEnd w:id="9"/>
      <w:bookmarkEnd w:id="10"/>
    </w:p>
    <w:p w:rsidR="00985ACD" w:rsidRPr="00C47B57" w:rsidRDefault="00985ACD">
      <w:pPr>
        <w:ind w:firstLine="402"/>
        <w:rPr>
          <w:rFonts w:cs="Calibri"/>
          <w:szCs w:val="24"/>
        </w:rPr>
      </w:pPr>
      <w:r w:rsidRPr="00C47B57">
        <w:rPr>
          <w:rFonts w:cs="Calibri"/>
          <w:szCs w:val="24"/>
        </w:rPr>
        <w:t>Upgrading your phone will erase all user data. Back up your data before the upgrade.</w:t>
      </w:r>
    </w:p>
    <w:p w:rsidR="00A2422E" w:rsidRPr="00C47B57" w:rsidRDefault="00A2422E" w:rsidP="00A2422E">
      <w:pPr>
        <w:ind w:firstLine="402"/>
        <w:rPr>
          <w:rFonts w:cs="Calibri"/>
          <w:bCs/>
        </w:rPr>
      </w:pPr>
      <w:bookmarkStart w:id="11" w:name="_Toc493754362"/>
      <w:r w:rsidRPr="00C47B57">
        <w:rPr>
          <w:rFonts w:cs="Calibri"/>
          <w:bCs/>
        </w:rPr>
        <w:t>Ensure that the battery power is more than 30% at the beginning of the upgrade.</w:t>
      </w:r>
    </w:p>
    <w:p w:rsidR="002F26C3" w:rsidRPr="00C47B57" w:rsidRDefault="002F26C3" w:rsidP="002F26C3">
      <w:pPr>
        <w:ind w:firstLine="402"/>
        <w:rPr>
          <w:rFonts w:cs="Calibri"/>
          <w:szCs w:val="24"/>
        </w:rPr>
      </w:pPr>
      <w:r w:rsidRPr="00C47B57">
        <w:rPr>
          <w:rFonts w:cs="Calibri"/>
          <w:szCs w:val="24"/>
        </w:rPr>
        <w:t xml:space="preserve">This upgrade guideline is applicable to </w:t>
      </w:r>
      <w:r w:rsidR="00D57DCA" w:rsidRPr="00C47B57">
        <w:rPr>
          <w:rFonts w:cs="Calibri"/>
          <w:szCs w:val="24"/>
        </w:rPr>
        <w:t xml:space="preserve">same platform </w:t>
      </w:r>
      <w:r w:rsidRPr="00C47B57">
        <w:rPr>
          <w:rFonts w:cs="Calibri"/>
          <w:szCs w:val="24"/>
        </w:rPr>
        <w:t>upgrade mode</w:t>
      </w:r>
      <w:r w:rsidR="00D57DCA" w:rsidRPr="00C47B57">
        <w:rPr>
          <w:rFonts w:cs="Calibri"/>
          <w:szCs w:val="24"/>
        </w:rPr>
        <w:t xml:space="preserve"> such as P-P or Q-Q</w:t>
      </w:r>
      <w:r w:rsidRPr="00C47B57">
        <w:rPr>
          <w:rFonts w:cs="Calibri"/>
          <w:szCs w:val="24"/>
        </w:rPr>
        <w:t xml:space="preserve">, and does not apply to </w:t>
      </w:r>
      <w:r w:rsidR="00E6448A" w:rsidRPr="00C47B57">
        <w:rPr>
          <w:rFonts w:cs="Calibri"/>
          <w:szCs w:val="24"/>
        </w:rPr>
        <w:t xml:space="preserve">cross-platform </w:t>
      </w:r>
      <w:r w:rsidRPr="00C47B57">
        <w:rPr>
          <w:rFonts w:cs="Calibri"/>
          <w:szCs w:val="24"/>
        </w:rPr>
        <w:t>upgrade mode</w:t>
      </w:r>
      <w:r w:rsidR="00E6448A" w:rsidRPr="00C47B57">
        <w:rPr>
          <w:rFonts w:cs="Calibri"/>
          <w:szCs w:val="24"/>
        </w:rPr>
        <w:t xml:space="preserve"> such as O-P</w:t>
      </w:r>
      <w:r w:rsidR="00D57DCA" w:rsidRPr="00C47B57">
        <w:rPr>
          <w:rFonts w:cs="Calibri"/>
          <w:szCs w:val="24"/>
        </w:rPr>
        <w:t xml:space="preserve"> or P-Q</w:t>
      </w:r>
      <w:r w:rsidRPr="00C47B57">
        <w:rPr>
          <w:rFonts w:cs="Calibri"/>
          <w:szCs w:val="24"/>
        </w:rPr>
        <w:t>.</w:t>
      </w:r>
    </w:p>
    <w:p w:rsidR="00985ACD" w:rsidRPr="00BE3FC5" w:rsidRDefault="001156A7" w:rsidP="005A1E33">
      <w:pPr>
        <w:pStyle w:val="1"/>
        <w:numPr>
          <w:ilvl w:val="0"/>
          <w:numId w:val="0"/>
        </w:numPr>
        <w:rPr>
          <w:rFonts w:cs="Calibri"/>
        </w:rPr>
      </w:pPr>
      <w:bookmarkStart w:id="12" w:name="_Toc15927323"/>
      <w:r w:rsidRPr="00BE3FC5">
        <w:rPr>
          <w:rFonts w:cs="Calibri"/>
        </w:rPr>
        <w:t xml:space="preserve">2 </w:t>
      </w:r>
      <w:r w:rsidR="00985ACD" w:rsidRPr="00BE3FC5">
        <w:rPr>
          <w:rFonts w:cs="Calibri"/>
        </w:rPr>
        <w:t>Version Requirement</w:t>
      </w:r>
      <w:bookmarkEnd w:id="11"/>
      <w:bookmarkEnd w:id="12"/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hAnsi="Calibri" w:cs="Calibri"/>
        </w:rPr>
      </w:pPr>
      <w:bookmarkStart w:id="13" w:name="_Toc493754363"/>
      <w:bookmarkStart w:id="14" w:name="_Toc15927324"/>
      <w:r w:rsidRPr="00BE3FC5">
        <w:rPr>
          <w:rFonts w:ascii="Calibri" w:hAnsi="Calibri" w:cs="Calibri"/>
        </w:rPr>
        <w:t xml:space="preserve">2.1 </w:t>
      </w:r>
      <w:r w:rsidR="00985ACD" w:rsidRPr="00BE3FC5">
        <w:rPr>
          <w:rFonts w:ascii="Calibri" w:hAnsi="Calibri" w:cs="Calibri"/>
        </w:rPr>
        <w:t>Previous Version</w:t>
      </w:r>
      <w:bookmarkEnd w:id="13"/>
      <w:bookmarkEnd w:id="14"/>
    </w:p>
    <w:p w:rsidR="00D62F3B" w:rsidRPr="00BE3FC5" w:rsidRDefault="00D62F3B" w:rsidP="00D62F3B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Version number bellowed this version can upgrade</w:t>
      </w:r>
      <w:r w:rsidR="002E0461">
        <w:rPr>
          <w:rFonts w:ascii="Calibri" w:hAnsi="Calibri" w:cs="Calibri"/>
          <w:szCs w:val="24"/>
        </w:rPr>
        <w:t>.</w:t>
      </w:r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15" w:name="_Toc493754364"/>
      <w:bookmarkStart w:id="16" w:name="_Toc15927325"/>
      <w:r w:rsidRPr="00BE3FC5">
        <w:rPr>
          <w:rFonts w:ascii="Calibri" w:hAnsi="Calibri" w:cs="Calibri"/>
        </w:rPr>
        <w:t xml:space="preserve">2.2 </w:t>
      </w:r>
      <w:r w:rsidR="00985ACD" w:rsidRPr="00BE3FC5">
        <w:rPr>
          <w:rFonts w:ascii="Calibri" w:hAnsi="Calibri" w:cs="Calibri"/>
        </w:rPr>
        <w:t>Upgrade Environment</w:t>
      </w:r>
      <w:bookmarkEnd w:id="15"/>
      <w:bookmarkEnd w:id="16"/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For phone software app</w:t>
      </w:r>
      <w:r w:rsidR="005A79D4" w:rsidRPr="00BE3FC5">
        <w:rPr>
          <w:rFonts w:ascii="Calibri" w:hAnsi="Calibri" w:cs="Calibri"/>
          <w:szCs w:val="24"/>
        </w:rPr>
        <w:t xml:space="preserve">licable to </w:t>
      </w:r>
      <w:r w:rsidR="00F07035">
        <w:rPr>
          <w:rFonts w:ascii="Calibri" w:hAnsi="Calibri" w:cs="Calibri"/>
          <w:i/>
          <w:color w:val="00B0F0"/>
          <w:szCs w:val="24"/>
        </w:rPr>
        <w:t>HUAWEI</w:t>
      </w:r>
      <w:r w:rsidR="006E0952" w:rsidRPr="00BE3FC5">
        <w:rPr>
          <w:rFonts w:ascii="Calibri" w:hAnsi="Calibri" w:cs="Calibri"/>
          <w:i/>
          <w:color w:val="00B0F0"/>
          <w:szCs w:val="24"/>
        </w:rPr>
        <w:t xml:space="preserve"> </w:t>
      </w:r>
      <w:r w:rsidR="00F07035">
        <w:rPr>
          <w:rFonts w:ascii="Calibri" w:hAnsi="Calibri" w:cs="Calibri"/>
          <w:i/>
          <w:color w:val="00B0F0"/>
          <w:szCs w:val="24"/>
        </w:rPr>
        <w:t>VOG-L29</w:t>
      </w:r>
      <w:r w:rsidR="0081687B" w:rsidRPr="00BE3FC5">
        <w:rPr>
          <w:rFonts w:ascii="Calibri" w:hAnsi="Calibri" w:cs="Calibri"/>
          <w:szCs w:val="24"/>
        </w:rPr>
        <w:t xml:space="preserve">, use </w:t>
      </w:r>
      <w:r w:rsidR="0091472F" w:rsidRPr="00BE3FC5">
        <w:rPr>
          <w:rFonts w:ascii="Calibri" w:hAnsi="Calibri" w:cs="Calibri"/>
          <w:color w:val="FF0000"/>
        </w:rPr>
        <w:t xml:space="preserve">SD card </w:t>
      </w:r>
      <w:r w:rsidR="006E450D" w:rsidRPr="00BE3FC5">
        <w:rPr>
          <w:rFonts w:ascii="Calibri" w:hAnsi="Calibri" w:cs="Calibri"/>
          <w:noProof/>
          <w:color w:val="FF0000"/>
          <w:szCs w:val="24"/>
        </w:rPr>
        <w:t xml:space="preserve">or </w:t>
      </w:r>
      <w:r w:rsidR="0081687B" w:rsidRPr="00BE3FC5">
        <w:rPr>
          <w:rFonts w:ascii="Calibri" w:hAnsi="Calibri" w:cs="Calibri"/>
          <w:noProof/>
          <w:color w:val="FF0000"/>
          <w:szCs w:val="24"/>
        </w:rPr>
        <w:t>OTG line and U disk</w:t>
      </w:r>
      <w:r w:rsidRPr="00BE3FC5">
        <w:rPr>
          <w:rFonts w:ascii="Calibri" w:hAnsi="Calibri" w:cs="Calibri"/>
          <w:szCs w:val="24"/>
        </w:rPr>
        <w:t xml:space="preserve"> to upgrade the phone to this version.</w:t>
      </w:r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17" w:name="_Toc493754365"/>
      <w:bookmarkStart w:id="18" w:name="_Toc15927326"/>
      <w:r w:rsidRPr="00BE3FC5">
        <w:rPr>
          <w:rFonts w:ascii="Calibri" w:hAnsi="Calibri" w:cs="Calibri"/>
        </w:rPr>
        <w:t xml:space="preserve">2.3 </w:t>
      </w:r>
      <w:r w:rsidR="00985ACD" w:rsidRPr="00BE3FC5">
        <w:rPr>
          <w:rFonts w:ascii="Calibri" w:hAnsi="Calibri" w:cs="Calibri"/>
        </w:rPr>
        <w:t>List of the Files Involved in the Upgrade</w:t>
      </w:r>
      <w:bookmarkEnd w:id="17"/>
      <w:bookmarkEnd w:id="18"/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925"/>
      </w:tblGrid>
      <w:tr w:rsidR="00985ACD" w:rsidRPr="00BE3FC5" w:rsidTr="0090623E">
        <w:tc>
          <w:tcPr>
            <w:tcW w:w="2263" w:type="dxa"/>
            <w:shd w:val="clear" w:color="auto" w:fill="E0E0E0"/>
          </w:tcPr>
          <w:p w:rsidR="00985ACD" w:rsidRPr="00BE3FC5" w:rsidRDefault="00985ACD">
            <w:pPr>
              <w:ind w:firstLine="400"/>
              <w:rPr>
                <w:rFonts w:cs="Calibri"/>
                <w:szCs w:val="24"/>
              </w:rPr>
            </w:pPr>
          </w:p>
        </w:tc>
        <w:tc>
          <w:tcPr>
            <w:tcW w:w="5925" w:type="dxa"/>
            <w:shd w:val="clear" w:color="auto" w:fill="E0E0E0"/>
          </w:tcPr>
          <w:p w:rsidR="00985ACD" w:rsidRPr="00BE3FC5" w:rsidRDefault="00985ACD">
            <w:pPr>
              <w:ind w:firstLine="402"/>
              <w:jc w:val="center"/>
              <w:rPr>
                <w:rFonts w:cs="Calibri"/>
                <w:szCs w:val="24"/>
              </w:rPr>
            </w:pPr>
            <w:r w:rsidRPr="00BE3FC5">
              <w:rPr>
                <w:rFonts w:cs="Calibri"/>
                <w:b/>
                <w:szCs w:val="24"/>
              </w:rPr>
              <w:t>Document Name</w:t>
            </w:r>
          </w:p>
        </w:tc>
      </w:tr>
      <w:tr w:rsidR="00985ACD" w:rsidRPr="00BE3FC5" w:rsidTr="0090623E">
        <w:tc>
          <w:tcPr>
            <w:tcW w:w="2263" w:type="dxa"/>
            <w:shd w:val="clear" w:color="auto" w:fill="E0E0E0"/>
            <w:vAlign w:val="center"/>
          </w:tcPr>
          <w:p w:rsidR="00985ACD" w:rsidRPr="00BE3FC5" w:rsidRDefault="00985ACD" w:rsidP="009A7906">
            <w:pPr>
              <w:ind w:firstLine="402"/>
              <w:jc w:val="center"/>
              <w:rPr>
                <w:rFonts w:cs="Calibri"/>
                <w:b/>
                <w:szCs w:val="24"/>
              </w:rPr>
            </w:pPr>
            <w:r w:rsidRPr="00BE3FC5">
              <w:rPr>
                <w:rFonts w:cs="Calibri"/>
                <w:b/>
                <w:szCs w:val="24"/>
              </w:rPr>
              <w:t>Software Upgrade Package</w:t>
            </w:r>
          </w:p>
        </w:tc>
        <w:tc>
          <w:tcPr>
            <w:tcW w:w="5925" w:type="dxa"/>
          </w:tcPr>
          <w:p w:rsidR="002B2792" w:rsidRPr="00BE3FC5" w:rsidRDefault="002B2792" w:rsidP="00EE6391">
            <w:pPr>
              <w:ind w:firstLine="400"/>
              <w:rPr>
                <w:rFonts w:cs="Calibri"/>
                <w:i/>
                <w:color w:val="00B0F0"/>
                <w:sz w:val="20"/>
                <w:lang w:val="it-IT"/>
              </w:rPr>
            </w:pPr>
            <w:r w:rsidRPr="00BE3FC5">
              <w:rPr>
                <w:rFonts w:cs="Calibri"/>
                <w:i/>
                <w:color w:val="00B0F0"/>
                <w:sz w:val="20"/>
                <w:lang w:val="it-IT"/>
              </w:rPr>
              <w:t>dload\</w:t>
            </w:r>
          </w:p>
          <w:p w:rsidR="002B2792" w:rsidRPr="00BE3FC5" w:rsidRDefault="002B2792" w:rsidP="00EE6391">
            <w:pPr>
              <w:ind w:firstLine="400"/>
              <w:rPr>
                <w:rFonts w:cs="Calibri"/>
                <w:i/>
                <w:color w:val="00B0F0"/>
                <w:sz w:val="20"/>
                <w:lang w:val="it-IT"/>
              </w:rPr>
            </w:pPr>
            <w:r w:rsidRPr="00BE3FC5">
              <w:rPr>
                <w:rFonts w:ascii="宋体" w:hAnsi="宋体"/>
                <w:i/>
                <w:color w:val="00B0F0"/>
                <w:sz w:val="20"/>
                <w:lang w:val="it-IT"/>
              </w:rPr>
              <w:t>├</w:t>
            </w:r>
            <w:r w:rsidRPr="00BE3FC5">
              <w:rPr>
                <w:rFonts w:ascii="宋体" w:hAnsi="宋体" w:cs="Calibri"/>
                <w:i/>
                <w:color w:val="00B0F0"/>
                <w:sz w:val="20"/>
                <w:lang w:val="it-IT"/>
              </w:rPr>
              <w:t>─</w:t>
            </w:r>
            <w:r w:rsidR="00F07035">
              <w:rPr>
                <w:rFonts w:cs="Calibri"/>
                <w:i/>
                <w:color w:val="00B0F0"/>
                <w:sz w:val="20"/>
                <w:lang w:val="it-IT"/>
              </w:rPr>
              <w:t>update_sd_base.zip</w:t>
            </w:r>
          </w:p>
          <w:p w:rsidR="002B2792" w:rsidRPr="00BE3FC5" w:rsidRDefault="002B2792" w:rsidP="00EE6391">
            <w:pPr>
              <w:ind w:firstLine="400"/>
              <w:rPr>
                <w:rFonts w:cs="Calibri"/>
                <w:i/>
                <w:color w:val="00B0F0"/>
                <w:sz w:val="20"/>
                <w:lang w:val="it-IT"/>
              </w:rPr>
            </w:pPr>
            <w:r w:rsidRPr="00BE3FC5">
              <w:rPr>
                <w:rFonts w:ascii="宋体" w:hAnsi="宋体"/>
                <w:i/>
                <w:color w:val="00B0F0"/>
                <w:sz w:val="20"/>
                <w:lang w:val="it-IT"/>
              </w:rPr>
              <w:t>├</w:t>
            </w:r>
            <w:r w:rsidRPr="00BE3FC5">
              <w:rPr>
                <w:rFonts w:ascii="宋体" w:hAnsi="宋体" w:cs="Calibri"/>
                <w:i/>
                <w:color w:val="00B0F0"/>
                <w:sz w:val="20"/>
                <w:lang w:val="it-IT"/>
              </w:rPr>
              <w:t>─</w:t>
            </w:r>
            <w:r w:rsidR="00F07035">
              <w:rPr>
                <w:rFonts w:cs="Calibri"/>
                <w:i/>
                <w:color w:val="00B0F0"/>
                <w:sz w:val="20"/>
                <w:lang w:val="it-IT"/>
              </w:rPr>
              <w:t>update_sd_cust_VOG-L29_hw_eu.zip</w:t>
            </w:r>
          </w:p>
          <w:p w:rsidR="002B2792" w:rsidRPr="00BE3FC5" w:rsidRDefault="002B2792" w:rsidP="00EE6391">
            <w:pPr>
              <w:ind w:firstLine="400"/>
              <w:rPr>
                <w:rFonts w:cs="Calibri"/>
                <w:i/>
                <w:color w:val="00B0F0"/>
                <w:sz w:val="20"/>
                <w:lang w:val="it-IT"/>
              </w:rPr>
            </w:pPr>
            <w:r w:rsidRPr="00BE3FC5">
              <w:rPr>
                <w:rFonts w:ascii="宋体" w:hAnsi="宋体"/>
                <w:i/>
                <w:color w:val="00B0F0"/>
                <w:sz w:val="20"/>
                <w:lang w:val="it-IT"/>
              </w:rPr>
              <w:t>├─</w:t>
            </w:r>
            <w:r w:rsidR="00F07035">
              <w:rPr>
                <w:rFonts w:cs="Calibri"/>
                <w:i/>
                <w:color w:val="00B0F0"/>
                <w:sz w:val="20"/>
                <w:lang w:val="it-IT"/>
              </w:rPr>
              <w:t>update_sd_preload_VOG-L29_hw_eu_R2.zip</w:t>
            </w:r>
          </w:p>
          <w:p w:rsidR="00C072BD" w:rsidRPr="00BE3FC5" w:rsidRDefault="00C072BD" w:rsidP="00EE6391">
            <w:pPr>
              <w:ind w:firstLine="400"/>
              <w:rPr>
                <w:rFonts w:cs="Calibri"/>
                <w:szCs w:val="24"/>
              </w:rPr>
            </w:pPr>
          </w:p>
        </w:tc>
      </w:tr>
      <w:tr w:rsidR="00985ACD" w:rsidRPr="00BE3FC5" w:rsidTr="0090623E">
        <w:tc>
          <w:tcPr>
            <w:tcW w:w="2263" w:type="dxa"/>
            <w:shd w:val="clear" w:color="auto" w:fill="E0E0E0"/>
            <w:vAlign w:val="center"/>
          </w:tcPr>
          <w:p w:rsidR="00985ACD" w:rsidRPr="00BE3FC5" w:rsidRDefault="00985ACD" w:rsidP="009A7906">
            <w:pPr>
              <w:ind w:firstLine="402"/>
              <w:jc w:val="center"/>
              <w:rPr>
                <w:rFonts w:cs="Calibri"/>
                <w:szCs w:val="24"/>
              </w:rPr>
            </w:pPr>
            <w:r w:rsidRPr="00BE3FC5">
              <w:rPr>
                <w:rFonts w:cs="Calibri"/>
                <w:b/>
                <w:szCs w:val="24"/>
              </w:rPr>
              <w:t>Upgrade tool</w:t>
            </w:r>
          </w:p>
        </w:tc>
        <w:tc>
          <w:tcPr>
            <w:tcW w:w="5925" w:type="dxa"/>
          </w:tcPr>
          <w:p w:rsidR="00985ACD" w:rsidRPr="00BE3FC5" w:rsidRDefault="0091472F" w:rsidP="00454488">
            <w:pPr>
              <w:ind w:firstLine="400"/>
              <w:rPr>
                <w:rFonts w:cs="Calibri"/>
                <w:color w:val="FF0000"/>
                <w:szCs w:val="24"/>
              </w:rPr>
            </w:pPr>
            <w:r w:rsidRPr="00BE3FC5">
              <w:rPr>
                <w:rFonts w:cs="Calibri"/>
                <w:noProof/>
                <w:color w:val="FF0000"/>
                <w:szCs w:val="24"/>
              </w:rPr>
              <w:t xml:space="preserve">SD card </w:t>
            </w:r>
            <w:r w:rsidR="00DA14CF">
              <w:rPr>
                <w:rFonts w:cs="Calibri"/>
                <w:noProof/>
                <w:color w:val="FF0000"/>
                <w:szCs w:val="24"/>
              </w:rPr>
              <w:t xml:space="preserve">or </w:t>
            </w:r>
            <w:r w:rsidR="00D849DE" w:rsidRPr="00BE3FC5">
              <w:rPr>
                <w:rFonts w:cs="Calibri"/>
                <w:color w:val="FF0000"/>
              </w:rPr>
              <w:t xml:space="preserve">OTG </w:t>
            </w:r>
            <w:r w:rsidR="00454488" w:rsidRPr="00BE3FC5">
              <w:rPr>
                <w:rFonts w:cs="Calibri"/>
                <w:color w:val="FF0000"/>
              </w:rPr>
              <w:t>line</w:t>
            </w:r>
            <w:r w:rsidR="0081687B" w:rsidRPr="00BE3FC5">
              <w:rPr>
                <w:rFonts w:cs="Calibri"/>
                <w:noProof/>
                <w:color w:val="FF0000"/>
                <w:szCs w:val="24"/>
              </w:rPr>
              <w:t xml:space="preserve"> and U disk</w:t>
            </w:r>
          </w:p>
        </w:tc>
      </w:tr>
    </w:tbl>
    <w:p w:rsidR="00985ACD" w:rsidRPr="00BE3FC5" w:rsidRDefault="001156A7" w:rsidP="00DA14CF">
      <w:pPr>
        <w:pStyle w:val="1"/>
        <w:numPr>
          <w:ilvl w:val="0"/>
          <w:numId w:val="0"/>
        </w:numPr>
        <w:ind w:left="432" w:hanging="432"/>
        <w:rPr>
          <w:rFonts w:cs="Calibri"/>
        </w:rPr>
      </w:pPr>
      <w:bookmarkStart w:id="19" w:name="_Toc493754366"/>
      <w:bookmarkStart w:id="20" w:name="_Toc15927327"/>
      <w:r w:rsidRPr="00BE3FC5">
        <w:rPr>
          <w:rFonts w:cs="Calibri"/>
        </w:rPr>
        <w:t xml:space="preserve">3 </w:t>
      </w:r>
      <w:r w:rsidR="00985ACD" w:rsidRPr="00BE3FC5">
        <w:rPr>
          <w:rFonts w:cs="Calibri"/>
        </w:rPr>
        <w:t>Upgrade Preparation</w:t>
      </w:r>
      <w:bookmarkEnd w:id="19"/>
      <w:bookmarkEnd w:id="20"/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21" w:name="_Toc493754367"/>
      <w:bookmarkStart w:id="22" w:name="_Toc15927328"/>
      <w:r w:rsidRPr="00BE3FC5">
        <w:rPr>
          <w:rFonts w:ascii="Calibri" w:hAnsi="Calibri" w:cs="Calibri"/>
        </w:rPr>
        <w:t xml:space="preserve">3.1 </w:t>
      </w:r>
      <w:r w:rsidR="00985ACD" w:rsidRPr="00BE3FC5">
        <w:rPr>
          <w:rFonts w:ascii="Calibri" w:hAnsi="Calibri" w:cs="Calibri"/>
        </w:rPr>
        <w:t>Update Environment Check</w:t>
      </w:r>
      <w:bookmarkEnd w:id="21"/>
      <w:bookmarkEnd w:id="22"/>
    </w:p>
    <w:p w:rsidR="00134B3B" w:rsidRPr="00BE3FC5" w:rsidRDefault="00134B3B" w:rsidP="00134B3B">
      <w:pPr>
        <w:rPr>
          <w:rFonts w:cs="Calibri"/>
        </w:rPr>
      </w:pPr>
      <w:bookmarkStart w:id="23" w:name="_Toc493754368"/>
      <w:r w:rsidRPr="00BE3FC5">
        <w:rPr>
          <w:rFonts w:cs="Calibri"/>
        </w:rPr>
        <w:t xml:space="preserve">Suggest common method of using </w:t>
      </w:r>
      <w:r w:rsidRPr="00BE3FC5">
        <w:rPr>
          <w:rFonts w:cs="Calibri"/>
          <w:color w:val="FF0000"/>
        </w:rPr>
        <w:t>OTG line + U disk</w:t>
      </w:r>
      <w:r w:rsidRPr="00BE3FC5">
        <w:rPr>
          <w:rFonts w:cs="Calibri"/>
        </w:rPr>
        <w:t xml:space="preserve"> to upgrade, and also you can use </w:t>
      </w:r>
      <w:r w:rsidR="0091472F" w:rsidRPr="00BE3FC5">
        <w:rPr>
          <w:rFonts w:cs="Calibri"/>
          <w:color w:val="FF0000"/>
        </w:rPr>
        <w:t xml:space="preserve">SD card </w:t>
      </w:r>
      <w:r w:rsidRPr="00BE3FC5">
        <w:rPr>
          <w:rFonts w:cs="Calibri"/>
          <w:szCs w:val="24"/>
        </w:rPr>
        <w:t>to upgrade if your phone supports SD extension.</w:t>
      </w:r>
    </w:p>
    <w:p w:rsidR="00134B3B" w:rsidRPr="00BE3FC5" w:rsidRDefault="00DA14CF" w:rsidP="00134B3B">
      <w:pPr>
        <w:pStyle w:val="ae"/>
        <w:ind w:firstLine="44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1. </w:t>
      </w:r>
      <w:r w:rsidR="00134B3B" w:rsidRPr="00BE3FC5">
        <w:rPr>
          <w:rFonts w:ascii="Calibri" w:hAnsi="Calibri" w:cs="Calibri"/>
        </w:rPr>
        <w:t xml:space="preserve">If you use </w:t>
      </w:r>
      <w:r w:rsidR="0091472F" w:rsidRPr="00BE3FC5">
        <w:rPr>
          <w:rFonts w:ascii="Calibri" w:hAnsi="Calibri" w:cs="Calibri"/>
          <w:color w:val="FF0000"/>
        </w:rPr>
        <w:t xml:space="preserve">SD card </w:t>
      </w:r>
      <w:r w:rsidR="00134B3B" w:rsidRPr="00BE3FC5">
        <w:rPr>
          <w:rFonts w:ascii="Calibri" w:hAnsi="Calibri" w:cs="Calibri"/>
          <w:szCs w:val="24"/>
        </w:rPr>
        <w:t xml:space="preserve">to upgrade, check that the </w:t>
      </w:r>
      <w:r w:rsidR="0091472F" w:rsidRPr="00BE3FC5">
        <w:rPr>
          <w:rFonts w:ascii="Calibri" w:hAnsi="Calibri" w:cs="Calibri"/>
          <w:color w:val="FF0000"/>
        </w:rPr>
        <w:t xml:space="preserve">SD card </w:t>
      </w:r>
      <w:r w:rsidR="00134B3B" w:rsidRPr="00BE3FC5">
        <w:rPr>
          <w:rFonts w:ascii="Calibri" w:hAnsi="Calibri" w:cs="Calibri"/>
          <w:szCs w:val="24"/>
        </w:rPr>
        <w:t xml:space="preserve">is readable and writable, and its remaining space is larger than </w:t>
      </w:r>
      <w:r w:rsidR="00134B3B" w:rsidRPr="00BE3FC5">
        <w:rPr>
          <w:rFonts w:ascii="Calibri" w:hAnsi="Calibri" w:cs="Calibri"/>
          <w:color w:val="0000FF"/>
          <w:szCs w:val="24"/>
        </w:rPr>
        <w:t>8 GB</w:t>
      </w:r>
      <w:r w:rsidR="00134B3B" w:rsidRPr="00BE3FC5">
        <w:rPr>
          <w:rFonts w:ascii="Calibri" w:hAnsi="Calibri" w:cs="Calibri"/>
          <w:szCs w:val="24"/>
        </w:rPr>
        <w:t xml:space="preserve">. It is recommended that you use a Sandisk, Kingston, or Kingmax </w:t>
      </w:r>
      <w:r w:rsidR="00134B3B" w:rsidRPr="00BE3FC5">
        <w:rPr>
          <w:rFonts w:ascii="Calibri" w:hAnsi="Calibri" w:cs="Calibri"/>
          <w:color w:val="FF0000"/>
        </w:rPr>
        <w:t>microSD card</w:t>
      </w:r>
      <w:r w:rsidR="00134B3B" w:rsidRPr="00BE3FC5">
        <w:rPr>
          <w:rFonts w:ascii="Calibri" w:hAnsi="Calibri" w:cs="Calibri"/>
          <w:szCs w:val="24"/>
        </w:rPr>
        <w:t>.</w:t>
      </w:r>
    </w:p>
    <w:p w:rsidR="00134B3B" w:rsidRPr="00BE3FC5" w:rsidRDefault="00DA14CF" w:rsidP="00134B3B">
      <w:pPr>
        <w:pStyle w:val="ae"/>
        <w:ind w:firstLine="4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2. </w:t>
      </w:r>
      <w:r w:rsidR="00134B3B" w:rsidRPr="00BE3FC5">
        <w:rPr>
          <w:rFonts w:ascii="Calibri" w:hAnsi="Calibri" w:cs="Calibri"/>
          <w:szCs w:val="24"/>
        </w:rPr>
        <w:t xml:space="preserve">If you use </w:t>
      </w:r>
      <w:r w:rsidR="00134B3B" w:rsidRPr="00BE3FC5">
        <w:rPr>
          <w:rFonts w:ascii="Calibri" w:hAnsi="Calibri" w:cs="Calibri"/>
          <w:color w:val="FF0000"/>
        </w:rPr>
        <w:t>OTG line + U disk</w:t>
      </w:r>
      <w:r w:rsidR="00134B3B" w:rsidRPr="00BE3FC5">
        <w:rPr>
          <w:rFonts w:ascii="Calibri" w:hAnsi="Calibri" w:cs="Calibri"/>
          <w:szCs w:val="24"/>
        </w:rPr>
        <w:t xml:space="preserve"> to upgrade, check that the </w:t>
      </w:r>
      <w:r w:rsidR="00134B3B" w:rsidRPr="00BE3FC5">
        <w:rPr>
          <w:rFonts w:ascii="Calibri" w:hAnsi="Calibri" w:cs="Calibri"/>
          <w:noProof/>
          <w:color w:val="FF0000"/>
          <w:szCs w:val="24"/>
        </w:rPr>
        <w:t>U disk</w:t>
      </w:r>
      <w:r w:rsidR="00134B3B" w:rsidRPr="00BE3FC5">
        <w:rPr>
          <w:rFonts w:ascii="Calibri" w:hAnsi="Calibri" w:cs="Calibri"/>
          <w:szCs w:val="24"/>
        </w:rPr>
        <w:t xml:space="preserve"> is readable and writable, and its remaining space is larger than </w:t>
      </w:r>
      <w:r w:rsidR="00134B3B" w:rsidRPr="00BE3FC5">
        <w:rPr>
          <w:rFonts w:ascii="Calibri" w:hAnsi="Calibri" w:cs="Calibri"/>
          <w:color w:val="0000FF"/>
          <w:szCs w:val="24"/>
        </w:rPr>
        <w:t>8 GB</w:t>
      </w:r>
      <w:r w:rsidR="00134B3B" w:rsidRPr="00BE3FC5">
        <w:rPr>
          <w:rFonts w:ascii="Calibri" w:hAnsi="Calibri" w:cs="Calibri"/>
          <w:szCs w:val="24"/>
        </w:rPr>
        <w:t xml:space="preserve">. It is recommended that you use a Sandisk, Kingston, or Kingmax </w:t>
      </w:r>
      <w:r w:rsidR="00134B3B" w:rsidRPr="00BE3FC5">
        <w:rPr>
          <w:rFonts w:ascii="Calibri" w:hAnsi="Calibri" w:cs="Calibri"/>
          <w:noProof/>
          <w:color w:val="FF0000"/>
          <w:szCs w:val="24"/>
        </w:rPr>
        <w:t>U disk</w:t>
      </w:r>
      <w:r w:rsidR="00134B3B" w:rsidRPr="00BE3FC5">
        <w:rPr>
          <w:rFonts w:ascii="Calibri" w:hAnsi="Calibri" w:cs="Calibri"/>
          <w:szCs w:val="24"/>
        </w:rPr>
        <w:t xml:space="preserve"> card.</w:t>
      </w:r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24" w:name="_Toc15927329"/>
      <w:r w:rsidRPr="00BE3FC5">
        <w:rPr>
          <w:rFonts w:ascii="Calibri" w:hAnsi="Calibri" w:cs="Calibri"/>
        </w:rPr>
        <w:t xml:space="preserve">3.2 </w:t>
      </w:r>
      <w:r w:rsidR="00985ACD" w:rsidRPr="00BE3FC5">
        <w:rPr>
          <w:rFonts w:ascii="Calibri" w:hAnsi="Calibri" w:cs="Calibri"/>
        </w:rPr>
        <w:t>Upgrade Package Check</w:t>
      </w:r>
      <w:bookmarkEnd w:id="23"/>
      <w:bookmarkEnd w:id="24"/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Refer to the preparation checklist in section 2.3 when checking the software upgrade package.</w:t>
      </w:r>
    </w:p>
    <w:p w:rsidR="00985ACD" w:rsidRPr="00BE3FC5" w:rsidRDefault="006E0952">
      <w:pPr>
        <w:pStyle w:val="ae"/>
        <w:ind w:firstLine="400"/>
        <w:rPr>
          <w:rFonts w:ascii="Calibri" w:hAnsi="Calibri" w:cs="Calibri"/>
          <w:szCs w:val="24"/>
        </w:rPr>
      </w:pPr>
      <w:bookmarkStart w:id="25" w:name="OLE_LINK3"/>
      <w:r w:rsidRPr="00BE3FC5">
        <w:rPr>
          <w:rFonts w:ascii="Calibri" w:hAnsi="Calibri" w:cs="Calibri"/>
          <w:szCs w:val="24"/>
        </w:rPr>
        <w:t>T</w:t>
      </w:r>
      <w:r w:rsidR="00985ACD" w:rsidRPr="00BE3FC5">
        <w:rPr>
          <w:rFonts w:ascii="Calibri" w:hAnsi="Calibri" w:cs="Calibri"/>
          <w:szCs w:val="24"/>
        </w:rPr>
        <w:t>he directory structure</w:t>
      </w:r>
      <w:r w:rsidRPr="00BE3FC5">
        <w:rPr>
          <w:rFonts w:ascii="Calibri" w:hAnsi="Calibri" w:cs="Calibri"/>
          <w:szCs w:val="24"/>
        </w:rPr>
        <w:t xml:space="preserve"> of dload</w:t>
      </w:r>
      <w:r w:rsidR="00985ACD" w:rsidRPr="00BE3FC5">
        <w:rPr>
          <w:rFonts w:ascii="Calibri" w:hAnsi="Calibri" w:cs="Calibri"/>
          <w:szCs w:val="24"/>
        </w:rPr>
        <w:t xml:space="preserve"> will be displayed as follows (check that the directory files are intact):</w:t>
      </w:r>
    </w:p>
    <w:p w:rsidR="001F4AA2" w:rsidRPr="00BE3FC5" w:rsidRDefault="001F4AA2" w:rsidP="001F4AA2">
      <w:pPr>
        <w:rPr>
          <w:rFonts w:cs="Calibri"/>
          <w:i/>
          <w:color w:val="00B0F0"/>
          <w:lang w:val="it-IT"/>
        </w:rPr>
      </w:pPr>
      <w:bookmarkStart w:id="26" w:name="_Toc493754369"/>
      <w:bookmarkEnd w:id="25"/>
      <w:r w:rsidRPr="00BE3FC5">
        <w:rPr>
          <w:rFonts w:cs="Calibri"/>
          <w:i/>
          <w:color w:val="00B0F0"/>
          <w:lang w:val="it-IT"/>
        </w:rPr>
        <w:t>└─dload</w:t>
      </w:r>
    </w:p>
    <w:p w:rsidR="001F4AA2" w:rsidRPr="00BE3FC5" w:rsidRDefault="001F4AA2" w:rsidP="001F4AA2">
      <w:pPr>
        <w:rPr>
          <w:rFonts w:cs="Calibri"/>
          <w:i/>
          <w:color w:val="00B0F0"/>
          <w:lang w:val="it-IT"/>
        </w:rPr>
      </w:pPr>
      <w:r w:rsidRPr="00BE3FC5">
        <w:rPr>
          <w:rFonts w:ascii="宋体" w:hAnsi="宋体"/>
          <w:i/>
          <w:color w:val="00B0F0"/>
          <w:sz w:val="20"/>
          <w:lang w:val="it-IT"/>
        </w:rPr>
        <w:t>├─</w:t>
      </w:r>
      <w:r w:rsidR="00F07035">
        <w:rPr>
          <w:rFonts w:cs="Calibri"/>
          <w:i/>
          <w:color w:val="00B0F0"/>
          <w:sz w:val="20"/>
          <w:lang w:val="it-IT"/>
        </w:rPr>
        <w:t>update_sd_base.zip</w:t>
      </w:r>
      <w:r w:rsidRPr="00BE3FC5">
        <w:rPr>
          <w:rFonts w:cs="Calibri"/>
          <w:i/>
          <w:color w:val="00B0F0"/>
          <w:lang w:val="it-IT"/>
        </w:rPr>
        <w:t xml:space="preserve">  (base </w:t>
      </w:r>
      <w:r w:rsidRPr="00BE3FC5">
        <w:rPr>
          <w:rFonts w:cs="Calibri"/>
          <w:i/>
          <w:color w:val="00B0F0"/>
          <w:szCs w:val="24"/>
        </w:rPr>
        <w:t>package</w:t>
      </w:r>
      <w:r w:rsidRPr="00BE3FC5">
        <w:rPr>
          <w:rFonts w:cs="Calibri"/>
          <w:i/>
          <w:color w:val="00B0F0"/>
          <w:lang w:val="it-IT"/>
        </w:rPr>
        <w:t>)</w:t>
      </w:r>
    </w:p>
    <w:p w:rsidR="001F4AA2" w:rsidRPr="00BE3FC5" w:rsidRDefault="001F4AA2" w:rsidP="001F4AA2">
      <w:pPr>
        <w:rPr>
          <w:rFonts w:cs="Calibri"/>
          <w:i/>
          <w:color w:val="00B0F0"/>
          <w:lang w:val="it-IT"/>
        </w:rPr>
      </w:pPr>
      <w:r w:rsidRPr="00BE3FC5">
        <w:rPr>
          <w:rFonts w:ascii="宋体" w:hAnsi="宋体"/>
          <w:i/>
          <w:color w:val="00B0F0"/>
          <w:sz w:val="20"/>
          <w:lang w:val="it-IT"/>
        </w:rPr>
        <w:t>├─</w:t>
      </w:r>
      <w:r w:rsidR="00F07035">
        <w:rPr>
          <w:rFonts w:cs="Calibri"/>
          <w:i/>
          <w:color w:val="00B0F0"/>
          <w:sz w:val="20"/>
          <w:lang w:val="it-IT"/>
        </w:rPr>
        <w:t>update_sd_cust_VOG-L29_hw_eu.zip</w:t>
      </w:r>
      <w:r w:rsidRPr="00BE3FC5">
        <w:rPr>
          <w:rFonts w:cs="Calibri"/>
          <w:i/>
          <w:color w:val="00B0F0"/>
          <w:sz w:val="20"/>
          <w:lang w:val="it-IT"/>
        </w:rPr>
        <w:t xml:space="preserve"> </w:t>
      </w:r>
      <w:r w:rsidRPr="00BE3FC5">
        <w:rPr>
          <w:rFonts w:cs="Calibri"/>
          <w:i/>
          <w:color w:val="00B0F0"/>
          <w:lang w:val="it-IT"/>
        </w:rPr>
        <w:t xml:space="preserve"> (</w:t>
      </w:r>
      <w:r w:rsidRPr="00BE3FC5">
        <w:rPr>
          <w:rFonts w:cs="Calibri"/>
          <w:i/>
          <w:color w:val="00B0F0"/>
          <w:szCs w:val="24"/>
        </w:rPr>
        <w:t>customization package</w:t>
      </w:r>
      <w:r w:rsidRPr="00BE3FC5">
        <w:rPr>
          <w:rFonts w:cs="Calibri"/>
          <w:i/>
          <w:color w:val="00B0F0"/>
          <w:lang w:val="it-IT"/>
        </w:rPr>
        <w:t>)</w:t>
      </w:r>
    </w:p>
    <w:p w:rsidR="001F4AA2" w:rsidRPr="00BE3FC5" w:rsidRDefault="001F4AA2" w:rsidP="001F4AA2">
      <w:pPr>
        <w:rPr>
          <w:rFonts w:cs="Calibri"/>
          <w:i/>
          <w:color w:val="00B0F0"/>
          <w:lang w:val="it-IT"/>
        </w:rPr>
      </w:pPr>
      <w:r w:rsidRPr="00BE3FC5">
        <w:rPr>
          <w:rFonts w:ascii="宋体" w:hAnsi="宋体"/>
          <w:i/>
          <w:color w:val="00B0F0"/>
          <w:sz w:val="20"/>
          <w:lang w:val="it-IT"/>
        </w:rPr>
        <w:t>├─</w:t>
      </w:r>
      <w:r w:rsidR="00F07035">
        <w:rPr>
          <w:rFonts w:cs="Calibri"/>
          <w:i/>
          <w:color w:val="00B0F0"/>
          <w:sz w:val="20"/>
          <w:lang w:val="it-IT"/>
        </w:rPr>
        <w:t>update_sd_preload_VOG-L29_hw_eu_R2.zip</w:t>
      </w:r>
      <w:r w:rsidRPr="00BE3FC5">
        <w:rPr>
          <w:rFonts w:cs="Calibri"/>
          <w:i/>
          <w:color w:val="00B0F0"/>
          <w:lang w:val="it-IT"/>
        </w:rPr>
        <w:t xml:space="preserve">  (preload </w:t>
      </w:r>
      <w:r w:rsidRPr="00BE3FC5">
        <w:rPr>
          <w:rFonts w:cs="Calibri"/>
          <w:i/>
          <w:color w:val="00B0F0"/>
          <w:szCs w:val="24"/>
        </w:rPr>
        <w:t>package</w:t>
      </w:r>
      <w:r w:rsidRPr="00BE3FC5">
        <w:rPr>
          <w:rFonts w:cs="Calibri"/>
          <w:i/>
          <w:color w:val="00B0F0"/>
          <w:lang w:val="it-IT"/>
        </w:rPr>
        <w:t>)</w:t>
      </w:r>
    </w:p>
    <w:p w:rsidR="001F4AA2" w:rsidRPr="00BE3FC5" w:rsidRDefault="001F4AA2" w:rsidP="001F4AA2">
      <w:pPr>
        <w:rPr>
          <w:rFonts w:ascii="宋体" w:hAnsi="宋体"/>
          <w:i/>
          <w:color w:val="00B0F0"/>
          <w:sz w:val="20"/>
          <w:lang w:val="it-IT"/>
        </w:rPr>
      </w:pPr>
    </w:p>
    <w:p w:rsidR="00985ACD" w:rsidRPr="00BE3FC5" w:rsidRDefault="001156A7" w:rsidP="005A1E33">
      <w:pPr>
        <w:pStyle w:val="1"/>
        <w:numPr>
          <w:ilvl w:val="0"/>
          <w:numId w:val="0"/>
        </w:numPr>
        <w:rPr>
          <w:rFonts w:cs="Calibri"/>
        </w:rPr>
      </w:pPr>
      <w:bookmarkStart w:id="27" w:name="_Toc15927330"/>
      <w:r w:rsidRPr="00BE3FC5">
        <w:rPr>
          <w:rFonts w:cs="Calibri"/>
        </w:rPr>
        <w:t xml:space="preserve">4 </w:t>
      </w:r>
      <w:r w:rsidR="00985ACD" w:rsidRPr="00BE3FC5">
        <w:rPr>
          <w:rFonts w:cs="Calibri"/>
        </w:rPr>
        <w:t>Upgrade Description</w:t>
      </w:r>
      <w:bookmarkEnd w:id="26"/>
      <w:bookmarkEnd w:id="27"/>
    </w:p>
    <w:p w:rsidR="00985ACD" w:rsidRPr="00BE3FC5" w:rsidRDefault="000955E2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Upgrade method</w:t>
      </w:r>
      <w:r w:rsidR="00985ACD" w:rsidRPr="00BE3FC5">
        <w:rPr>
          <w:rFonts w:ascii="Calibri" w:hAnsi="Calibri" w:cs="Calibri"/>
          <w:szCs w:val="24"/>
        </w:rPr>
        <w:t>: forcible upgrade.</w:t>
      </w:r>
    </w:p>
    <w:p w:rsidR="00985ACD" w:rsidRPr="00BE3FC5" w:rsidRDefault="00985ACD">
      <w:pPr>
        <w:pStyle w:val="ae"/>
        <w:ind w:firstLine="40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Forcible upgrade can be used </w:t>
      </w:r>
      <w:r w:rsidR="003A12ED" w:rsidRPr="00BE3FC5">
        <w:rPr>
          <w:rFonts w:ascii="Calibri" w:hAnsi="Calibri" w:cs="Calibri"/>
          <w:szCs w:val="24"/>
        </w:rPr>
        <w:t>on</w:t>
      </w:r>
      <w:r w:rsidRPr="00BE3FC5">
        <w:rPr>
          <w:rFonts w:ascii="Calibri" w:hAnsi="Calibri" w:cs="Calibri"/>
          <w:szCs w:val="24"/>
        </w:rPr>
        <w:t xml:space="preserve"> phones that have power-on failure and need restoration, or for other situations.</w:t>
      </w:r>
    </w:p>
    <w:p w:rsidR="00985ACD" w:rsidRPr="00BE3FC5" w:rsidRDefault="001156A7" w:rsidP="005A1E33">
      <w:pPr>
        <w:pStyle w:val="1"/>
        <w:numPr>
          <w:ilvl w:val="0"/>
          <w:numId w:val="0"/>
        </w:numPr>
        <w:rPr>
          <w:rFonts w:cs="Calibri"/>
        </w:rPr>
      </w:pPr>
      <w:bookmarkStart w:id="28" w:name="_Toc493754370"/>
      <w:bookmarkStart w:id="29" w:name="_Toc15927331"/>
      <w:r w:rsidRPr="00BE3FC5">
        <w:rPr>
          <w:rFonts w:cs="Calibri"/>
        </w:rPr>
        <w:t xml:space="preserve">5 </w:t>
      </w:r>
      <w:r w:rsidR="00985ACD" w:rsidRPr="00BE3FC5">
        <w:rPr>
          <w:rFonts w:cs="Calibri"/>
        </w:rPr>
        <w:t>Upgrade Execution</w:t>
      </w:r>
      <w:bookmarkEnd w:id="28"/>
      <w:bookmarkEnd w:id="29"/>
    </w:p>
    <w:p w:rsidR="0029509E" w:rsidRPr="00DA14CF" w:rsidRDefault="0029509E" w:rsidP="005A1E33">
      <w:pPr>
        <w:pStyle w:val="2"/>
        <w:numPr>
          <w:ilvl w:val="0"/>
          <w:numId w:val="0"/>
        </w:numPr>
        <w:rPr>
          <w:rFonts w:ascii="Calibri" w:hAnsi="Calibri" w:cs="Calibri"/>
        </w:rPr>
      </w:pPr>
      <w:bookmarkStart w:id="30" w:name="_Toc15927332"/>
      <w:r w:rsidRPr="00DA14CF">
        <w:rPr>
          <w:rFonts w:ascii="Calibri" w:hAnsi="Calibri" w:cs="Calibri"/>
        </w:rPr>
        <w:t xml:space="preserve">5.1 </w:t>
      </w:r>
      <w:r w:rsidR="0091472F" w:rsidRPr="00DA14CF">
        <w:rPr>
          <w:rFonts w:ascii="Calibri" w:hAnsi="Calibri" w:cs="Calibri"/>
        </w:rPr>
        <w:t xml:space="preserve">SD card </w:t>
      </w:r>
      <w:r w:rsidRPr="00DA14CF">
        <w:rPr>
          <w:rFonts w:ascii="Calibri" w:hAnsi="Calibri" w:cs="Calibri"/>
        </w:rPr>
        <w:t>Forcible Upgrade</w:t>
      </w:r>
      <w:bookmarkEnd w:id="30"/>
    </w:p>
    <w:p w:rsidR="0029509E" w:rsidRPr="00BE3FC5" w:rsidRDefault="0029509E" w:rsidP="0029509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1: Prepare a </w:t>
      </w:r>
      <w:r w:rsidR="0091472F" w:rsidRPr="00BE3FC5">
        <w:rPr>
          <w:rFonts w:ascii="Calibri" w:hAnsi="Calibri" w:cs="Calibri"/>
          <w:szCs w:val="24"/>
        </w:rPr>
        <w:t xml:space="preserve">SD card </w:t>
      </w:r>
      <w:r w:rsidRPr="00BE3FC5">
        <w:rPr>
          <w:rFonts w:ascii="Calibri" w:hAnsi="Calibri" w:cs="Calibri"/>
          <w:szCs w:val="24"/>
        </w:rPr>
        <w:t xml:space="preserve">with a capacity of at least 8 GB. A Sandisk, Kingston, or Kingmax </w:t>
      </w:r>
      <w:r w:rsidR="0091472F" w:rsidRPr="00BE3FC5">
        <w:rPr>
          <w:rFonts w:ascii="Calibri" w:hAnsi="Calibri" w:cs="Calibri"/>
          <w:szCs w:val="24"/>
        </w:rPr>
        <w:t xml:space="preserve">SD card </w:t>
      </w:r>
      <w:r w:rsidRPr="00BE3FC5">
        <w:rPr>
          <w:rFonts w:ascii="Calibri" w:hAnsi="Calibri" w:cs="Calibri"/>
          <w:szCs w:val="24"/>
        </w:rPr>
        <w:t>is recommended.</w:t>
      </w:r>
    </w:p>
    <w:p w:rsidR="0029509E" w:rsidRPr="00BE3FC5" w:rsidRDefault="0029509E" w:rsidP="0029509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2 (optional): Format the </w:t>
      </w:r>
      <w:r w:rsidR="0091472F" w:rsidRPr="00BE3FC5">
        <w:rPr>
          <w:rFonts w:ascii="Calibri" w:hAnsi="Calibri" w:cs="Calibri"/>
          <w:szCs w:val="24"/>
        </w:rPr>
        <w:t xml:space="preserve">SD card </w:t>
      </w:r>
      <w:r w:rsidRPr="00BE3FC5">
        <w:rPr>
          <w:rFonts w:ascii="Calibri" w:hAnsi="Calibri" w:cs="Calibri"/>
          <w:szCs w:val="24"/>
        </w:rPr>
        <w:t>to ensure the capacity is sufficient.</w:t>
      </w:r>
      <w:r w:rsidRPr="00BE3FC5">
        <w:rPr>
          <w:rFonts w:ascii="Calibri" w:hAnsi="Calibri" w:cs="Calibri"/>
        </w:rPr>
        <w:t xml:space="preserve"> </w:t>
      </w:r>
    </w:p>
    <w:p w:rsidR="0029509E" w:rsidRPr="00BE3FC5" w:rsidRDefault="0029509E" w:rsidP="0029509E">
      <w:pPr>
        <w:pStyle w:val="ae"/>
        <w:ind w:firstLine="440"/>
        <w:rPr>
          <w:rFonts w:ascii="Calibri" w:hAnsi="Calibri" w:cs="Calibri"/>
          <w:b/>
          <w:color w:val="FF0000"/>
          <w:szCs w:val="24"/>
        </w:rPr>
      </w:pPr>
      <w:r w:rsidRPr="00BE3FC5">
        <w:rPr>
          <w:rFonts w:ascii="Calibri" w:hAnsi="Calibri" w:cs="Calibri"/>
          <w:szCs w:val="24"/>
        </w:rPr>
        <w:t xml:space="preserve">Step 3: Check that the directory of all files is intact in </w:t>
      </w:r>
      <w:r w:rsidRPr="00BE3FC5">
        <w:rPr>
          <w:rFonts w:ascii="Calibri" w:hAnsi="Calibri" w:cs="Calibri"/>
          <w:b/>
          <w:szCs w:val="24"/>
        </w:rPr>
        <w:t>dload</w:t>
      </w:r>
      <w:r w:rsidRPr="00BE3FC5">
        <w:rPr>
          <w:rFonts w:ascii="Calibri" w:hAnsi="Calibri" w:cs="Calibri"/>
          <w:szCs w:val="24"/>
        </w:rPr>
        <w:t>. Copy the dload document to the root directory in the microSD card.</w:t>
      </w:r>
    </w:p>
    <w:p w:rsidR="0029509E" w:rsidRPr="00BE3FC5" w:rsidRDefault="0029509E" w:rsidP="0029509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4: Check that the directory and files are intact in the </w:t>
      </w:r>
      <w:r w:rsidR="0091472F" w:rsidRPr="00BE3FC5">
        <w:rPr>
          <w:rFonts w:ascii="Calibri" w:hAnsi="Calibri" w:cs="Calibri"/>
          <w:szCs w:val="24"/>
        </w:rPr>
        <w:t xml:space="preserve">SD card </w:t>
      </w:r>
      <w:r w:rsidRPr="00BE3FC5">
        <w:rPr>
          <w:rFonts w:ascii="Calibri" w:hAnsi="Calibri" w:cs="Calibri"/>
          <w:szCs w:val="24"/>
        </w:rPr>
        <w:t>root directory.</w:t>
      </w:r>
    </w:p>
    <w:p w:rsidR="0029509E" w:rsidRDefault="0029509E" w:rsidP="0029509E">
      <w:pPr>
        <w:pStyle w:val="ae"/>
        <w:ind w:firstLine="440"/>
        <w:rPr>
          <w:rFonts w:ascii="Calibri" w:hAnsi="Calibri" w:cs="Calibri"/>
        </w:rPr>
      </w:pPr>
      <w:r w:rsidRPr="00BE3FC5">
        <w:rPr>
          <w:rFonts w:ascii="Calibri" w:hAnsi="Calibri" w:cs="Calibri"/>
          <w:szCs w:val="24"/>
        </w:rPr>
        <w:t>Step 5: Power off the phone, insert the</w:t>
      </w:r>
      <w:r w:rsidRPr="00BE3FC5">
        <w:rPr>
          <w:rFonts w:ascii="Calibri" w:hAnsi="Calibri" w:cs="Calibri"/>
          <w:color w:val="000000"/>
          <w:szCs w:val="24"/>
        </w:rPr>
        <w:t xml:space="preserve"> </w:t>
      </w:r>
      <w:r w:rsidRPr="00BE3FC5">
        <w:rPr>
          <w:rFonts w:ascii="Calibri" w:hAnsi="Calibri" w:cs="Calibri"/>
          <w:szCs w:val="24"/>
        </w:rPr>
        <w:t>microSD card</w:t>
      </w:r>
      <w:r w:rsidRPr="00BE3FC5">
        <w:rPr>
          <w:rFonts w:ascii="Calibri" w:hAnsi="Calibri" w:cs="Calibri"/>
          <w:color w:val="000000"/>
          <w:szCs w:val="24"/>
        </w:rPr>
        <w:t>,</w:t>
      </w:r>
      <w:r w:rsidRPr="00BE3FC5">
        <w:rPr>
          <w:rFonts w:ascii="Calibri" w:hAnsi="Calibri" w:cs="Calibri"/>
          <w:szCs w:val="24"/>
        </w:rPr>
        <w:t xml:space="preserve"> and </w:t>
      </w:r>
    </w:p>
    <w:p w:rsidR="003F4350" w:rsidRDefault="003F4350" w:rsidP="003F4350">
      <w:pPr>
        <w:pStyle w:val="ae"/>
        <w:ind w:firstLineChars="300" w:firstLine="630"/>
        <w:rPr>
          <w:rFonts w:ascii="Calibri" w:hAnsi="Calibri" w:cs="Calibri"/>
          <w:szCs w:val="24"/>
        </w:rPr>
      </w:pPr>
      <w:r w:rsidRPr="0022641C">
        <w:rPr>
          <w:rFonts w:ascii="Calibri" w:hAnsi="Calibri" w:cs="Calibri"/>
          <w:color w:val="FF0000"/>
          <w:szCs w:val="24"/>
        </w:rPr>
        <w:t>For EMUI 9.X and Magic UI 2.X</w:t>
      </w:r>
      <w:r>
        <w:rPr>
          <w:rFonts w:ascii="Calibri" w:hAnsi="Calibri" w:cs="Calibri"/>
          <w:szCs w:val="24"/>
        </w:rPr>
        <w:t xml:space="preserve">, </w:t>
      </w:r>
      <w:r w:rsidRPr="00245D9A">
        <w:rPr>
          <w:rFonts w:ascii="Calibri" w:hAnsi="Calibri" w:cs="Calibri"/>
        </w:rPr>
        <w:t>press the VOLUME UP key, VO</w:t>
      </w:r>
      <w:r w:rsidRPr="00944F0A">
        <w:rPr>
          <w:rFonts w:ascii="Calibri" w:hAnsi="Calibri" w:cs="Calibri"/>
        </w:rPr>
        <w:t>LUME DOWN key, and the POWER key all the three at the same time, until see the HUAWEI logo display</w:t>
      </w:r>
      <w:r w:rsidRPr="00944F0A">
        <w:rPr>
          <w:rFonts w:ascii="Calibri" w:hAnsi="Calibri" w:cs="Calibri"/>
          <w:szCs w:val="24"/>
        </w:rPr>
        <w:t>. Th</w:t>
      </w:r>
      <w:r w:rsidRPr="00245D9A">
        <w:rPr>
          <w:rFonts w:ascii="Calibri" w:hAnsi="Calibri" w:cs="Calibri"/>
          <w:szCs w:val="24"/>
        </w:rPr>
        <w:t xml:space="preserve">e </w:t>
      </w:r>
      <w:r>
        <w:rPr>
          <w:rFonts w:ascii="Calibri" w:hAnsi="Calibri" w:cs="Calibri"/>
          <w:szCs w:val="24"/>
        </w:rPr>
        <w:t>phone</w:t>
      </w:r>
      <w:r w:rsidRPr="00245D9A">
        <w:rPr>
          <w:rFonts w:ascii="Calibri" w:hAnsi="Calibri" w:cs="Calibri"/>
          <w:szCs w:val="24"/>
        </w:rPr>
        <w:t xml:space="preserve"> enters the automatic upgrade mode, and the upgrade is started.</w:t>
      </w:r>
    </w:p>
    <w:p w:rsidR="003F4350" w:rsidRPr="00BE3FC5" w:rsidRDefault="003F4350" w:rsidP="003F4350">
      <w:pPr>
        <w:pStyle w:val="ae"/>
        <w:ind w:firstLineChars="300" w:firstLine="630"/>
        <w:rPr>
          <w:rFonts w:ascii="Calibri" w:hAnsi="Calibri" w:cs="Calibri"/>
          <w:szCs w:val="24"/>
        </w:rPr>
      </w:pPr>
      <w:r w:rsidRPr="00A36CA8">
        <w:rPr>
          <w:rFonts w:ascii="Calibri" w:hAnsi="Calibri" w:cs="Calibri"/>
          <w:color w:val="FF0000"/>
          <w:szCs w:val="24"/>
        </w:rPr>
        <w:t>For EMUI 10.X</w:t>
      </w:r>
      <w:r>
        <w:rPr>
          <w:rFonts w:ascii="Calibri" w:hAnsi="Calibri" w:cs="Calibri"/>
          <w:color w:val="FF0000"/>
          <w:szCs w:val="24"/>
        </w:rPr>
        <w:t xml:space="preserve"> </w:t>
      </w:r>
      <w:r w:rsidRPr="0022641C">
        <w:rPr>
          <w:rFonts w:ascii="Calibri" w:hAnsi="Calibri" w:cs="Calibri"/>
          <w:color w:val="FF0000"/>
          <w:szCs w:val="24"/>
        </w:rPr>
        <w:t xml:space="preserve">and Magic UI </w:t>
      </w:r>
      <w:r>
        <w:rPr>
          <w:rFonts w:ascii="Calibri" w:hAnsi="Calibri" w:cs="Calibri"/>
          <w:color w:val="FF0000"/>
          <w:szCs w:val="24"/>
        </w:rPr>
        <w:t>3</w:t>
      </w:r>
      <w:r w:rsidRPr="0022641C">
        <w:rPr>
          <w:rFonts w:ascii="Calibri" w:hAnsi="Calibri" w:cs="Calibri"/>
          <w:color w:val="FF0000"/>
          <w:szCs w:val="24"/>
        </w:rPr>
        <w:t>.X</w:t>
      </w:r>
      <w:r w:rsidRPr="00A36CA8">
        <w:rPr>
          <w:rFonts w:ascii="Calibri" w:hAnsi="Calibri" w:cs="Calibri"/>
          <w:color w:val="FF0000"/>
          <w:szCs w:val="24"/>
        </w:rPr>
        <w:t xml:space="preserve">, </w:t>
      </w:r>
      <w:r w:rsidRPr="00A83B79">
        <w:rPr>
          <w:rFonts w:ascii="Calibri" w:hAnsi="Calibri" w:cs="Calibri"/>
          <w:color w:val="FF0000"/>
          <w:szCs w:val="24"/>
        </w:rPr>
        <w:t xml:space="preserve">press the VOLUME UP key and the POWER key at the same time, then it will enter recovery interface, and then choose the </w:t>
      </w:r>
      <w:r w:rsidR="00901D60">
        <w:rPr>
          <w:rFonts w:ascii="Calibri" w:hAnsi="Calibri" w:cs="Calibri"/>
          <w:color w:val="FF0000"/>
          <w:szCs w:val="24"/>
        </w:rPr>
        <w:t>“</w:t>
      </w:r>
      <w:r w:rsidR="00D54156" w:rsidRPr="00D54156">
        <w:rPr>
          <w:rFonts w:ascii="Calibri" w:hAnsi="Calibri" w:cs="Calibri" w:hint="eastAsia"/>
          <w:b/>
          <w:color w:val="FF0000"/>
          <w:szCs w:val="24"/>
        </w:rPr>
        <w:t>Update mode</w:t>
      </w:r>
      <w:r w:rsidR="00D54156">
        <w:rPr>
          <w:rFonts w:ascii="Calibri" w:hAnsi="Calibri" w:cs="Calibri" w:hint="eastAsia"/>
          <w:color w:val="FF0000"/>
          <w:szCs w:val="24"/>
        </w:rPr>
        <w:t xml:space="preserve"> &gt;</w:t>
      </w:r>
      <w:r w:rsidR="00D54156">
        <w:rPr>
          <w:rFonts w:ascii="Calibri" w:hAnsi="Calibri" w:cs="Calibri"/>
          <w:color w:val="FF0000"/>
          <w:szCs w:val="24"/>
        </w:rPr>
        <w:t xml:space="preserve"> </w:t>
      </w:r>
      <w:r w:rsidR="00D54156" w:rsidRPr="00D54156">
        <w:rPr>
          <w:rFonts w:ascii="Calibri" w:hAnsi="Calibri" w:cs="Calibri"/>
          <w:b/>
          <w:color w:val="FF0000"/>
          <w:szCs w:val="24"/>
        </w:rPr>
        <w:t>Memory card/OTG</w:t>
      </w:r>
      <w:r w:rsidRPr="00D54156">
        <w:rPr>
          <w:rFonts w:ascii="Calibri" w:hAnsi="Calibri" w:cs="Calibri"/>
          <w:b/>
          <w:color w:val="FF0000"/>
          <w:szCs w:val="24"/>
        </w:rPr>
        <w:t xml:space="preserve"> </w:t>
      </w:r>
      <w:r w:rsidR="00D54156" w:rsidRPr="00D54156">
        <w:rPr>
          <w:rFonts w:ascii="Calibri" w:hAnsi="Calibri" w:cs="Calibri"/>
          <w:b/>
          <w:color w:val="FF0000"/>
          <w:szCs w:val="24"/>
        </w:rPr>
        <w:t>u</w:t>
      </w:r>
      <w:r w:rsidRPr="00D54156">
        <w:rPr>
          <w:rFonts w:ascii="Calibri" w:hAnsi="Calibri" w:cs="Calibri"/>
          <w:b/>
          <w:color w:val="FF0000"/>
          <w:szCs w:val="24"/>
        </w:rPr>
        <w:t>p</w:t>
      </w:r>
      <w:r w:rsidR="00D54156" w:rsidRPr="00D54156">
        <w:rPr>
          <w:rFonts w:ascii="Calibri" w:hAnsi="Calibri" w:cs="Calibri"/>
          <w:b/>
          <w:color w:val="FF0000"/>
          <w:szCs w:val="24"/>
        </w:rPr>
        <w:t>date mode</w:t>
      </w:r>
      <w:r w:rsidR="00901D60">
        <w:rPr>
          <w:rFonts w:ascii="Calibri" w:hAnsi="Calibri" w:cs="Calibri"/>
          <w:b/>
          <w:color w:val="FF0000"/>
          <w:szCs w:val="24"/>
        </w:rPr>
        <w:t>”</w:t>
      </w:r>
      <w:r w:rsidR="00D54156">
        <w:rPr>
          <w:rFonts w:ascii="Calibri" w:hAnsi="Calibri" w:cs="Calibri"/>
          <w:color w:val="FF0000"/>
          <w:szCs w:val="24"/>
        </w:rPr>
        <w:t xml:space="preserve"> to start the u</w:t>
      </w:r>
      <w:r w:rsidRPr="00A83B79">
        <w:rPr>
          <w:rFonts w:ascii="Calibri" w:hAnsi="Calibri" w:cs="Calibri"/>
          <w:color w:val="FF0000"/>
          <w:szCs w:val="24"/>
        </w:rPr>
        <w:t xml:space="preserve">pgrade. If the product do not have the entity VOLUME key, just press the POWER key for more than five times when power on, then choose the </w:t>
      </w:r>
      <w:r w:rsidR="00901D60">
        <w:rPr>
          <w:rFonts w:ascii="Calibri" w:hAnsi="Calibri" w:cs="Calibri"/>
          <w:color w:val="FF0000"/>
          <w:szCs w:val="24"/>
        </w:rPr>
        <w:t>“</w:t>
      </w:r>
      <w:r w:rsidR="00D54156" w:rsidRPr="00D54156">
        <w:rPr>
          <w:rFonts w:ascii="Calibri" w:hAnsi="Calibri" w:cs="Calibri" w:hint="eastAsia"/>
          <w:b/>
          <w:color w:val="FF0000"/>
          <w:szCs w:val="24"/>
        </w:rPr>
        <w:t>Update mode</w:t>
      </w:r>
      <w:r w:rsidR="00D54156">
        <w:rPr>
          <w:rFonts w:ascii="Calibri" w:hAnsi="Calibri" w:cs="Calibri" w:hint="eastAsia"/>
          <w:color w:val="FF0000"/>
          <w:szCs w:val="24"/>
        </w:rPr>
        <w:t xml:space="preserve"> &gt;</w:t>
      </w:r>
      <w:r w:rsidR="00D54156">
        <w:rPr>
          <w:rFonts w:ascii="Calibri" w:hAnsi="Calibri" w:cs="Calibri"/>
          <w:color w:val="FF0000"/>
          <w:szCs w:val="24"/>
        </w:rPr>
        <w:t xml:space="preserve"> </w:t>
      </w:r>
      <w:r w:rsidR="00D54156" w:rsidRPr="00D54156">
        <w:rPr>
          <w:rFonts w:ascii="Calibri" w:hAnsi="Calibri" w:cs="Calibri"/>
          <w:b/>
          <w:color w:val="FF0000"/>
          <w:szCs w:val="24"/>
        </w:rPr>
        <w:t>Memory card/OTG update mode</w:t>
      </w:r>
      <w:r w:rsidR="00901D60">
        <w:rPr>
          <w:rFonts w:ascii="Calibri" w:hAnsi="Calibri" w:cs="Calibri"/>
          <w:b/>
          <w:color w:val="FF0000"/>
          <w:szCs w:val="24"/>
        </w:rPr>
        <w:t>”</w:t>
      </w:r>
      <w:r w:rsidR="00D54156">
        <w:rPr>
          <w:rFonts w:ascii="Calibri" w:hAnsi="Calibri" w:cs="Calibri"/>
          <w:color w:val="FF0000"/>
          <w:szCs w:val="24"/>
        </w:rPr>
        <w:t xml:space="preserve"> to start the u</w:t>
      </w:r>
      <w:r w:rsidR="00D54156" w:rsidRPr="00A83B79">
        <w:rPr>
          <w:rFonts w:ascii="Calibri" w:hAnsi="Calibri" w:cs="Calibri"/>
          <w:color w:val="FF0000"/>
          <w:szCs w:val="24"/>
        </w:rPr>
        <w:t>pgrade</w:t>
      </w:r>
      <w:r w:rsidRPr="00A83B79">
        <w:rPr>
          <w:rFonts w:ascii="Calibri" w:hAnsi="Calibri" w:cs="Calibri"/>
          <w:color w:val="FF0000"/>
          <w:szCs w:val="24"/>
        </w:rPr>
        <w:t>.</w:t>
      </w:r>
    </w:p>
    <w:p w:rsidR="0029509E" w:rsidRPr="00BE3FC5" w:rsidRDefault="0029509E" w:rsidP="0029509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Step 6: During the upgrade, a progress icon will be displayed. After the progress icon is fully loaded, the phone will restart automatically, and the upgrade is completed.</w:t>
      </w:r>
    </w:p>
    <w:p w:rsidR="0029509E" w:rsidRPr="00BE3FC5" w:rsidRDefault="0029509E" w:rsidP="0029509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Note: the </w:t>
      </w:r>
      <w:r w:rsidR="0091472F" w:rsidRPr="00BE3FC5">
        <w:rPr>
          <w:rFonts w:ascii="Calibri" w:hAnsi="Calibri" w:cs="Calibri"/>
          <w:szCs w:val="24"/>
        </w:rPr>
        <w:t xml:space="preserve">SD card </w:t>
      </w:r>
      <w:r w:rsidRPr="00BE3FC5">
        <w:rPr>
          <w:rFonts w:ascii="Calibri" w:hAnsi="Calibri" w:cs="Calibri"/>
          <w:szCs w:val="24"/>
        </w:rPr>
        <w:t>keep in connecting until the screen displays “Update success”.</w:t>
      </w:r>
    </w:p>
    <w:p w:rsidR="00681DDB" w:rsidRDefault="00681DDB" w:rsidP="0029509E">
      <w:pPr>
        <w:pStyle w:val="ae"/>
        <w:ind w:firstLine="440"/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</w:rPr>
        <w:t xml:space="preserve">For EMUI </w:t>
      </w:r>
      <w:r>
        <w:rPr>
          <w:rFonts w:ascii="Calibri" w:hAnsi="Calibri" w:cs="Calibri"/>
          <w:szCs w:val="24"/>
        </w:rPr>
        <w:t>operating system, shows as below:</w:t>
      </w:r>
    </w:p>
    <w:p w:rsidR="0029509E" w:rsidRDefault="0029509E" w:rsidP="0029509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  </w:t>
      </w:r>
      <w:r w:rsidR="00813EE4" w:rsidRPr="00BE3FC5">
        <w:rPr>
          <w:rFonts w:ascii="Calibri" w:hAnsi="Calibri" w:cs="Calibri"/>
          <w:noProof/>
          <w:szCs w:val="24"/>
        </w:rPr>
        <w:drawing>
          <wp:inline distT="0" distB="0" distL="0" distR="0">
            <wp:extent cx="1381125" cy="2876550"/>
            <wp:effectExtent l="0" t="0" r="0" b="0"/>
            <wp:docPr id="2" name="图片 41" descr="recovey_image_at_20180730_15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recovey_image_at_20180730_150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C5">
        <w:rPr>
          <w:rFonts w:ascii="Calibri" w:hAnsi="Calibri" w:cs="Calibri"/>
          <w:szCs w:val="24"/>
        </w:rPr>
        <w:t xml:space="preserve"> </w:t>
      </w:r>
      <w:r w:rsidR="00813EE4" w:rsidRPr="00BE3FC5">
        <w:rPr>
          <w:rFonts w:ascii="Calibri" w:hAnsi="Calibri" w:cs="Calibri"/>
          <w:noProof/>
          <w:szCs w:val="24"/>
        </w:rPr>
        <w:drawing>
          <wp:inline distT="0" distB="0" distL="0" distR="0">
            <wp:extent cx="1381125" cy="2876550"/>
            <wp:effectExtent l="0" t="0" r="0" b="0"/>
            <wp:docPr id="3" name="图片 42" descr="recovey_image_at_20180730_15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recovey_image_at_20180730_150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C5">
        <w:rPr>
          <w:rFonts w:ascii="Calibri" w:hAnsi="Calibri" w:cs="Calibri"/>
          <w:szCs w:val="24"/>
        </w:rPr>
        <w:t xml:space="preserve"> </w:t>
      </w:r>
      <w:r w:rsidR="00813EE4" w:rsidRPr="00BE3FC5">
        <w:rPr>
          <w:rFonts w:ascii="Calibri" w:hAnsi="Calibri" w:cs="Calibri"/>
          <w:noProof/>
          <w:szCs w:val="24"/>
        </w:rPr>
        <w:drawing>
          <wp:inline distT="0" distB="0" distL="0" distR="0">
            <wp:extent cx="1381125" cy="2876550"/>
            <wp:effectExtent l="0" t="0" r="0" b="0"/>
            <wp:docPr id="4" name="图片 43" descr="recovey_image_at_20180730_15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recovey_image_at_20180730_150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C5">
        <w:rPr>
          <w:rFonts w:ascii="Calibri" w:hAnsi="Calibri" w:cs="Calibri"/>
          <w:szCs w:val="24"/>
        </w:rPr>
        <w:t xml:space="preserve">  </w:t>
      </w:r>
    </w:p>
    <w:p w:rsidR="00681DDB" w:rsidRDefault="00681DDB" w:rsidP="00681DDB">
      <w:pPr>
        <w:pStyle w:val="ae"/>
        <w:ind w:firstLine="440"/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</w:rPr>
        <w:t xml:space="preserve">For </w:t>
      </w:r>
      <w:r>
        <w:rPr>
          <w:rFonts w:ascii="Calibri" w:hAnsi="Calibri" w:cs="Calibri"/>
          <w:szCs w:val="24"/>
        </w:rPr>
        <w:t xml:space="preserve">Magic </w:t>
      </w:r>
      <w:r>
        <w:rPr>
          <w:rFonts w:ascii="Calibri" w:hAnsi="Calibri" w:cs="Calibri" w:hint="eastAsia"/>
          <w:szCs w:val="24"/>
        </w:rPr>
        <w:t xml:space="preserve">UI </w:t>
      </w:r>
      <w:r>
        <w:rPr>
          <w:rFonts w:ascii="Calibri" w:hAnsi="Calibri" w:cs="Calibri"/>
          <w:szCs w:val="24"/>
        </w:rPr>
        <w:t>operating system, shows as below:</w:t>
      </w:r>
    </w:p>
    <w:p w:rsidR="0029509E" w:rsidRPr="00BE3FC5" w:rsidRDefault="00681DDB" w:rsidP="0029509E">
      <w:pPr>
        <w:rPr>
          <w:rFonts w:cs="Calibri"/>
        </w:rPr>
      </w:pPr>
      <w:r>
        <w:rPr>
          <w:noProof/>
        </w:rPr>
        <w:drawing>
          <wp:inline distT="0" distB="0" distL="0" distR="0" wp14:anchorId="7D960986" wp14:editId="4AF49060">
            <wp:extent cx="1322341" cy="2876400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2341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hint="eastAsia"/>
        </w:rPr>
        <w:t xml:space="preserve"> </w:t>
      </w:r>
      <w:r>
        <w:rPr>
          <w:noProof/>
        </w:rPr>
        <w:drawing>
          <wp:inline distT="0" distB="0" distL="0" distR="0" wp14:anchorId="4130718D" wp14:editId="17BD7509">
            <wp:extent cx="1329715" cy="2876400"/>
            <wp:effectExtent l="0" t="0" r="381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9715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 w:rsidR="00214A25" w:rsidRPr="00BE3FC5">
        <w:rPr>
          <w:rFonts w:ascii="Calibri" w:hAnsi="Calibri" w:cs="Calibri"/>
          <w:noProof/>
          <w:szCs w:val="24"/>
        </w:rPr>
        <w:drawing>
          <wp:inline distT="0" distB="0" distL="0" distR="0" wp14:anchorId="3C34823F" wp14:editId="45757990">
            <wp:extent cx="1381125" cy="2876550"/>
            <wp:effectExtent l="0" t="0" r="0" b="0"/>
            <wp:docPr id="14" name="图片 43" descr="recovey_image_at_20180730_15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recovey_image_at_20180730_150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D" w:rsidRPr="00DA14CF" w:rsidRDefault="0029509E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31" w:name="_Toc493754372"/>
      <w:bookmarkStart w:id="32" w:name="_Toc15927333"/>
      <w:r w:rsidRPr="00DA14CF">
        <w:rPr>
          <w:rFonts w:ascii="Calibri" w:hAnsi="Calibri" w:cs="Calibri"/>
        </w:rPr>
        <w:t xml:space="preserve">5.2 </w:t>
      </w:r>
      <w:r w:rsidR="00CF5BF8" w:rsidRPr="00DA14CF">
        <w:rPr>
          <w:rFonts w:ascii="Calibri" w:hAnsi="Calibri" w:cs="Calibri"/>
        </w:rPr>
        <w:t xml:space="preserve">OTG </w:t>
      </w:r>
      <w:r w:rsidR="00985ACD" w:rsidRPr="00DA14CF">
        <w:rPr>
          <w:rFonts w:ascii="Calibri" w:hAnsi="Calibri" w:cs="Calibri"/>
        </w:rPr>
        <w:t>Forcible Upgrade</w:t>
      </w:r>
      <w:bookmarkEnd w:id="31"/>
      <w:bookmarkEnd w:id="32"/>
    </w:p>
    <w:p w:rsidR="00985ACD" w:rsidRPr="00BE3FC5" w:rsidRDefault="00985ACD">
      <w:pPr>
        <w:pStyle w:val="ae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1: Prepare a </w:t>
      </w:r>
      <w:r w:rsidR="0081687B" w:rsidRPr="00BE3FC5">
        <w:rPr>
          <w:rFonts w:ascii="Calibri" w:hAnsi="Calibri" w:cs="Calibri"/>
          <w:color w:val="FF0000"/>
          <w:szCs w:val="24"/>
        </w:rPr>
        <w:t>U disk</w:t>
      </w:r>
      <w:r w:rsidRPr="00BE3FC5">
        <w:rPr>
          <w:rFonts w:ascii="Calibri" w:hAnsi="Calibri" w:cs="Calibri"/>
          <w:color w:val="FF0000"/>
          <w:szCs w:val="24"/>
        </w:rPr>
        <w:t xml:space="preserve"> </w:t>
      </w:r>
      <w:r w:rsidRPr="00BE3FC5">
        <w:rPr>
          <w:rFonts w:ascii="Calibri" w:hAnsi="Calibri" w:cs="Calibri"/>
          <w:szCs w:val="24"/>
        </w:rPr>
        <w:t xml:space="preserve">with a capacity of at </w:t>
      </w:r>
      <w:r w:rsidR="00A2422E" w:rsidRPr="00BE3FC5">
        <w:rPr>
          <w:rFonts w:ascii="Calibri" w:hAnsi="Calibri" w:cs="Calibri"/>
          <w:szCs w:val="24"/>
        </w:rPr>
        <w:t>least 8 GB. A Sandisk, Kingston</w:t>
      </w:r>
      <w:r w:rsidRPr="00BE3FC5">
        <w:rPr>
          <w:rFonts w:ascii="Calibri" w:hAnsi="Calibri" w:cs="Calibri"/>
          <w:szCs w:val="24"/>
        </w:rPr>
        <w:t xml:space="preserve">, or Kingmax </w:t>
      </w:r>
      <w:r w:rsidR="0081687B" w:rsidRPr="00BE3FC5">
        <w:rPr>
          <w:rFonts w:ascii="Calibri" w:hAnsi="Calibri" w:cs="Calibri"/>
          <w:szCs w:val="24"/>
        </w:rPr>
        <w:t>U disk</w:t>
      </w:r>
      <w:r w:rsidRPr="00BE3FC5">
        <w:rPr>
          <w:rFonts w:ascii="Calibri" w:hAnsi="Calibri" w:cs="Calibri"/>
          <w:szCs w:val="24"/>
        </w:rPr>
        <w:t xml:space="preserve"> is recommended.</w:t>
      </w:r>
      <w:r w:rsidR="00F91E70" w:rsidRPr="00BE3FC5">
        <w:rPr>
          <w:rFonts w:ascii="Calibri" w:hAnsi="Calibri" w:cs="Calibri"/>
          <w:szCs w:val="24"/>
        </w:rPr>
        <w:t xml:space="preserve"> And a</w:t>
      </w:r>
      <w:r w:rsidR="00EF15E4" w:rsidRPr="00BE3FC5">
        <w:rPr>
          <w:rFonts w:ascii="Calibri" w:hAnsi="Calibri" w:cs="Calibri"/>
          <w:szCs w:val="24"/>
        </w:rPr>
        <w:t>n</w:t>
      </w:r>
      <w:r w:rsidR="00F91E70" w:rsidRPr="00BE3FC5">
        <w:rPr>
          <w:rFonts w:ascii="Calibri" w:hAnsi="Calibri" w:cs="Calibri"/>
          <w:szCs w:val="24"/>
        </w:rPr>
        <w:t xml:space="preserve"> OTG line.</w:t>
      </w:r>
    </w:p>
    <w:p w:rsidR="00985ACD" w:rsidRPr="00BE3FC5" w:rsidRDefault="00985ACD">
      <w:pPr>
        <w:pStyle w:val="ae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2 (optional): Format the </w:t>
      </w:r>
      <w:r w:rsidR="0081687B" w:rsidRPr="00BE3FC5">
        <w:rPr>
          <w:rFonts w:ascii="Calibri" w:hAnsi="Calibri" w:cs="Calibri"/>
          <w:color w:val="FF0000"/>
          <w:szCs w:val="24"/>
        </w:rPr>
        <w:t>U disk</w:t>
      </w:r>
      <w:r w:rsidRPr="00BE3FC5">
        <w:rPr>
          <w:rFonts w:ascii="Calibri" w:hAnsi="Calibri" w:cs="Calibri"/>
          <w:noProof/>
          <w:color w:val="FF0000"/>
          <w:szCs w:val="24"/>
        </w:rPr>
        <w:t xml:space="preserve"> </w:t>
      </w:r>
      <w:r w:rsidRPr="00BE3FC5">
        <w:rPr>
          <w:rFonts w:ascii="Calibri" w:hAnsi="Calibri" w:cs="Calibri"/>
          <w:szCs w:val="24"/>
        </w:rPr>
        <w:t>to ensure the capacity is sufficient.</w:t>
      </w:r>
      <w:r w:rsidR="00C62BDD" w:rsidRPr="00BE3FC5">
        <w:rPr>
          <w:rFonts w:ascii="Calibri" w:hAnsi="Calibri" w:cs="Calibri"/>
        </w:rPr>
        <w:t xml:space="preserve"> </w:t>
      </w:r>
    </w:p>
    <w:p w:rsidR="00985ACD" w:rsidRPr="00BE3FC5" w:rsidRDefault="00985ACD">
      <w:pPr>
        <w:pStyle w:val="ae"/>
        <w:rPr>
          <w:rFonts w:ascii="Calibri" w:hAnsi="Calibri" w:cs="Calibri"/>
          <w:b/>
          <w:color w:val="FF0000"/>
          <w:szCs w:val="24"/>
        </w:rPr>
      </w:pPr>
      <w:r w:rsidRPr="00BE3FC5">
        <w:rPr>
          <w:rFonts w:ascii="Calibri" w:hAnsi="Calibri" w:cs="Calibri"/>
          <w:szCs w:val="24"/>
        </w:rPr>
        <w:t xml:space="preserve">Step 3: </w:t>
      </w:r>
      <w:r w:rsidR="006E0952" w:rsidRPr="00BE3FC5">
        <w:rPr>
          <w:rFonts w:ascii="Calibri" w:hAnsi="Calibri" w:cs="Calibri"/>
          <w:szCs w:val="24"/>
        </w:rPr>
        <w:t>C</w:t>
      </w:r>
      <w:r w:rsidRPr="00BE3FC5">
        <w:rPr>
          <w:rFonts w:ascii="Calibri" w:hAnsi="Calibri" w:cs="Calibri"/>
          <w:szCs w:val="24"/>
        </w:rPr>
        <w:t xml:space="preserve">heck that the directory of all files is intact in </w:t>
      </w:r>
      <w:r w:rsidRPr="00BE3FC5">
        <w:rPr>
          <w:rFonts w:ascii="Calibri" w:hAnsi="Calibri" w:cs="Calibri"/>
          <w:b/>
          <w:szCs w:val="24"/>
        </w:rPr>
        <w:t>dload</w:t>
      </w:r>
      <w:r w:rsidRPr="00BE3FC5">
        <w:rPr>
          <w:rFonts w:ascii="Calibri" w:hAnsi="Calibri" w:cs="Calibri"/>
          <w:szCs w:val="24"/>
        </w:rPr>
        <w:t xml:space="preserve">. Copy the dload document to the root directory in the </w:t>
      </w:r>
      <w:r w:rsidR="0081687B" w:rsidRPr="00BE3FC5">
        <w:rPr>
          <w:rFonts w:ascii="Calibri" w:hAnsi="Calibri" w:cs="Calibri"/>
          <w:color w:val="FF0000"/>
          <w:szCs w:val="24"/>
        </w:rPr>
        <w:t>U disk</w:t>
      </w:r>
      <w:r w:rsidRPr="00BE3FC5">
        <w:rPr>
          <w:rFonts w:ascii="Calibri" w:hAnsi="Calibri" w:cs="Calibri"/>
          <w:szCs w:val="24"/>
        </w:rPr>
        <w:t>.</w:t>
      </w:r>
    </w:p>
    <w:p w:rsidR="00985ACD" w:rsidRPr="00BE3FC5" w:rsidRDefault="00985ACD">
      <w:pPr>
        <w:pStyle w:val="ae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4: Check that the directory and files are intact in the </w:t>
      </w:r>
      <w:r w:rsidR="0081687B" w:rsidRPr="00BE3FC5">
        <w:rPr>
          <w:rFonts w:ascii="Calibri" w:hAnsi="Calibri" w:cs="Calibri"/>
          <w:color w:val="FF0000"/>
          <w:szCs w:val="24"/>
        </w:rPr>
        <w:t>U disk</w:t>
      </w:r>
      <w:r w:rsidRPr="00BE3FC5">
        <w:rPr>
          <w:rFonts w:ascii="Calibri" w:hAnsi="Calibri" w:cs="Calibri"/>
          <w:szCs w:val="24"/>
        </w:rPr>
        <w:t xml:space="preserve"> root directory.</w:t>
      </w:r>
    </w:p>
    <w:p w:rsidR="00F7286A" w:rsidRDefault="00985ACD">
      <w:pPr>
        <w:pStyle w:val="ae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Step 5: Power off the phone, insert the </w:t>
      </w:r>
      <w:r w:rsidR="004B2549" w:rsidRPr="00AC527E">
        <w:rPr>
          <w:rFonts w:ascii="Calibri" w:hAnsi="Calibri" w:cs="Calibri"/>
          <w:color w:val="FF0000"/>
          <w:szCs w:val="24"/>
        </w:rPr>
        <w:t xml:space="preserve">OTG line </w:t>
      </w:r>
      <w:r w:rsidR="006E1DBF" w:rsidRPr="00AC527E">
        <w:rPr>
          <w:rFonts w:ascii="Calibri" w:hAnsi="Calibri" w:cs="Calibri" w:hint="eastAsia"/>
          <w:color w:val="FF0000"/>
          <w:szCs w:val="24"/>
        </w:rPr>
        <w:t>&amp;</w:t>
      </w:r>
      <w:r w:rsidR="004B2549" w:rsidRPr="00AC527E">
        <w:rPr>
          <w:rFonts w:ascii="Calibri" w:hAnsi="Calibri" w:cs="Calibri"/>
          <w:color w:val="FF0000"/>
          <w:szCs w:val="24"/>
        </w:rPr>
        <w:t xml:space="preserve"> U disk</w:t>
      </w:r>
      <w:r w:rsidRPr="00BE3FC5">
        <w:rPr>
          <w:rFonts w:ascii="Calibri" w:hAnsi="Calibri" w:cs="Calibri"/>
          <w:szCs w:val="24"/>
        </w:rPr>
        <w:t xml:space="preserve">, and </w:t>
      </w:r>
    </w:p>
    <w:p w:rsidR="00F7286A" w:rsidRDefault="00F7286A" w:rsidP="00F7286A">
      <w:pPr>
        <w:pStyle w:val="ae"/>
        <w:ind w:firstLineChars="250" w:firstLine="525"/>
        <w:rPr>
          <w:rFonts w:ascii="Calibri" w:hAnsi="Calibri" w:cs="Calibri"/>
          <w:szCs w:val="24"/>
        </w:rPr>
      </w:pPr>
      <w:r w:rsidRPr="0022641C">
        <w:rPr>
          <w:rFonts w:ascii="Calibri" w:hAnsi="Calibri" w:cs="Calibri"/>
          <w:color w:val="FF0000"/>
          <w:szCs w:val="24"/>
        </w:rPr>
        <w:t>For EMUI 9.X and Magic UI 2.X</w:t>
      </w:r>
      <w:r>
        <w:rPr>
          <w:rFonts w:ascii="Calibri" w:hAnsi="Calibri" w:cs="Calibri"/>
          <w:szCs w:val="24"/>
        </w:rPr>
        <w:t xml:space="preserve">, </w:t>
      </w:r>
      <w:r w:rsidRPr="00245D9A">
        <w:rPr>
          <w:rFonts w:ascii="Calibri" w:hAnsi="Calibri" w:cs="Calibri"/>
        </w:rPr>
        <w:t>press the VOLUME UP key, VO</w:t>
      </w:r>
      <w:r w:rsidRPr="00944F0A">
        <w:rPr>
          <w:rFonts w:ascii="Calibri" w:hAnsi="Calibri" w:cs="Calibri"/>
        </w:rPr>
        <w:t>LUME DOWN key, and the POWER key all the three at the same time, until see the HUAWEI logo display</w:t>
      </w:r>
      <w:r w:rsidRPr="00944F0A">
        <w:rPr>
          <w:rFonts w:ascii="Calibri" w:hAnsi="Calibri" w:cs="Calibri"/>
          <w:szCs w:val="24"/>
        </w:rPr>
        <w:t>. Th</w:t>
      </w:r>
      <w:r w:rsidRPr="00245D9A">
        <w:rPr>
          <w:rFonts w:ascii="Calibri" w:hAnsi="Calibri" w:cs="Calibri"/>
          <w:szCs w:val="24"/>
        </w:rPr>
        <w:t xml:space="preserve">e </w:t>
      </w:r>
      <w:r w:rsidRPr="00BE3FC5">
        <w:rPr>
          <w:rFonts w:ascii="Calibri" w:hAnsi="Calibri" w:cs="Calibri"/>
          <w:szCs w:val="24"/>
        </w:rPr>
        <w:t>phone</w:t>
      </w:r>
      <w:r w:rsidRPr="00245D9A">
        <w:rPr>
          <w:rFonts w:ascii="Calibri" w:hAnsi="Calibri" w:cs="Calibri"/>
          <w:szCs w:val="24"/>
        </w:rPr>
        <w:t xml:space="preserve"> enters the automatic upgrade mode, and the upgrade is started.</w:t>
      </w:r>
    </w:p>
    <w:p w:rsidR="00F7286A" w:rsidRPr="00245D9A" w:rsidRDefault="00901D60" w:rsidP="00F7286A">
      <w:pPr>
        <w:pStyle w:val="ae"/>
        <w:ind w:firstLineChars="250" w:firstLine="525"/>
        <w:rPr>
          <w:rFonts w:ascii="Calibri" w:hAnsi="Calibri" w:cs="Calibri"/>
          <w:szCs w:val="24"/>
        </w:rPr>
      </w:pPr>
      <w:r w:rsidRPr="00A36CA8">
        <w:rPr>
          <w:rFonts w:ascii="Calibri" w:hAnsi="Calibri" w:cs="Calibri"/>
          <w:color w:val="FF0000"/>
          <w:szCs w:val="24"/>
        </w:rPr>
        <w:t>For EMUI 10.X</w:t>
      </w:r>
      <w:r>
        <w:rPr>
          <w:rFonts w:ascii="Calibri" w:hAnsi="Calibri" w:cs="Calibri"/>
          <w:color w:val="FF0000"/>
          <w:szCs w:val="24"/>
        </w:rPr>
        <w:t xml:space="preserve"> </w:t>
      </w:r>
      <w:r w:rsidRPr="0022641C">
        <w:rPr>
          <w:rFonts w:ascii="Calibri" w:hAnsi="Calibri" w:cs="Calibri"/>
          <w:color w:val="FF0000"/>
          <w:szCs w:val="24"/>
        </w:rPr>
        <w:t xml:space="preserve">and Magic UI </w:t>
      </w:r>
      <w:r>
        <w:rPr>
          <w:rFonts w:ascii="Calibri" w:hAnsi="Calibri" w:cs="Calibri"/>
          <w:color w:val="FF0000"/>
          <w:szCs w:val="24"/>
        </w:rPr>
        <w:t>3</w:t>
      </w:r>
      <w:r w:rsidRPr="0022641C">
        <w:rPr>
          <w:rFonts w:ascii="Calibri" w:hAnsi="Calibri" w:cs="Calibri"/>
          <w:color w:val="FF0000"/>
          <w:szCs w:val="24"/>
        </w:rPr>
        <w:t>.X</w:t>
      </w:r>
      <w:r w:rsidRPr="00A36CA8">
        <w:rPr>
          <w:rFonts w:ascii="Calibri" w:hAnsi="Calibri" w:cs="Calibri"/>
          <w:color w:val="FF0000"/>
          <w:szCs w:val="24"/>
        </w:rPr>
        <w:t xml:space="preserve">, </w:t>
      </w:r>
      <w:r w:rsidRPr="00A83B79">
        <w:rPr>
          <w:rFonts w:ascii="Calibri" w:hAnsi="Calibri" w:cs="Calibri"/>
          <w:color w:val="FF0000"/>
          <w:szCs w:val="24"/>
        </w:rPr>
        <w:t xml:space="preserve">press the VOLUME UP key and the POWER key at the same time, then it will enter recovery interface, and then choose the </w:t>
      </w:r>
      <w:r>
        <w:rPr>
          <w:rFonts w:ascii="Calibri" w:hAnsi="Calibri" w:cs="Calibri"/>
          <w:color w:val="FF0000"/>
          <w:szCs w:val="24"/>
        </w:rPr>
        <w:t>“</w:t>
      </w:r>
      <w:r w:rsidRPr="00D54156">
        <w:rPr>
          <w:rFonts w:ascii="Calibri" w:hAnsi="Calibri" w:cs="Calibri" w:hint="eastAsia"/>
          <w:b/>
          <w:color w:val="FF0000"/>
          <w:szCs w:val="24"/>
        </w:rPr>
        <w:t>Update mode</w:t>
      </w:r>
      <w:r>
        <w:rPr>
          <w:rFonts w:ascii="Calibri" w:hAnsi="Calibri" w:cs="Calibri" w:hint="eastAsia"/>
          <w:color w:val="FF0000"/>
          <w:szCs w:val="24"/>
        </w:rPr>
        <w:t xml:space="preserve"> &gt;</w:t>
      </w:r>
      <w:r>
        <w:rPr>
          <w:rFonts w:ascii="Calibri" w:hAnsi="Calibri" w:cs="Calibri"/>
          <w:color w:val="FF0000"/>
          <w:szCs w:val="24"/>
        </w:rPr>
        <w:t xml:space="preserve"> </w:t>
      </w:r>
      <w:r w:rsidRPr="00D54156">
        <w:rPr>
          <w:rFonts w:ascii="Calibri" w:hAnsi="Calibri" w:cs="Calibri"/>
          <w:b/>
          <w:color w:val="FF0000"/>
          <w:szCs w:val="24"/>
        </w:rPr>
        <w:t>Memory card/OTG update mode</w:t>
      </w:r>
      <w:r>
        <w:rPr>
          <w:rFonts w:ascii="Calibri" w:hAnsi="Calibri" w:cs="Calibri"/>
          <w:b/>
          <w:color w:val="FF0000"/>
          <w:szCs w:val="24"/>
        </w:rPr>
        <w:t>”</w:t>
      </w:r>
      <w:r>
        <w:rPr>
          <w:rFonts w:ascii="Calibri" w:hAnsi="Calibri" w:cs="Calibri"/>
          <w:color w:val="FF0000"/>
          <w:szCs w:val="24"/>
        </w:rPr>
        <w:t xml:space="preserve"> to start the u</w:t>
      </w:r>
      <w:r w:rsidRPr="00A83B79">
        <w:rPr>
          <w:rFonts w:ascii="Calibri" w:hAnsi="Calibri" w:cs="Calibri"/>
          <w:color w:val="FF0000"/>
          <w:szCs w:val="24"/>
        </w:rPr>
        <w:t xml:space="preserve">pgrade. If the product do not have the entity VOLUME key, just press the POWER key for more than five times when power on, then choose the </w:t>
      </w:r>
      <w:r>
        <w:rPr>
          <w:rFonts w:ascii="Calibri" w:hAnsi="Calibri" w:cs="Calibri"/>
          <w:color w:val="FF0000"/>
          <w:szCs w:val="24"/>
        </w:rPr>
        <w:t>“</w:t>
      </w:r>
      <w:r w:rsidRPr="00D54156">
        <w:rPr>
          <w:rFonts w:ascii="Calibri" w:hAnsi="Calibri" w:cs="Calibri" w:hint="eastAsia"/>
          <w:b/>
          <w:color w:val="FF0000"/>
          <w:szCs w:val="24"/>
        </w:rPr>
        <w:t>Update mode</w:t>
      </w:r>
      <w:r>
        <w:rPr>
          <w:rFonts w:ascii="Calibri" w:hAnsi="Calibri" w:cs="Calibri" w:hint="eastAsia"/>
          <w:color w:val="FF0000"/>
          <w:szCs w:val="24"/>
        </w:rPr>
        <w:t xml:space="preserve"> &gt;</w:t>
      </w:r>
      <w:r>
        <w:rPr>
          <w:rFonts w:ascii="Calibri" w:hAnsi="Calibri" w:cs="Calibri"/>
          <w:color w:val="FF0000"/>
          <w:szCs w:val="24"/>
        </w:rPr>
        <w:t xml:space="preserve"> </w:t>
      </w:r>
      <w:r w:rsidRPr="00D54156">
        <w:rPr>
          <w:rFonts w:ascii="Calibri" w:hAnsi="Calibri" w:cs="Calibri"/>
          <w:b/>
          <w:color w:val="FF0000"/>
          <w:szCs w:val="24"/>
        </w:rPr>
        <w:t>Memory card/OTG update mode</w:t>
      </w:r>
      <w:r>
        <w:rPr>
          <w:rFonts w:ascii="Calibri" w:hAnsi="Calibri" w:cs="Calibri"/>
          <w:b/>
          <w:color w:val="FF0000"/>
          <w:szCs w:val="24"/>
        </w:rPr>
        <w:t>”</w:t>
      </w:r>
      <w:r>
        <w:rPr>
          <w:rFonts w:ascii="Calibri" w:hAnsi="Calibri" w:cs="Calibri"/>
          <w:color w:val="FF0000"/>
          <w:szCs w:val="24"/>
        </w:rPr>
        <w:t xml:space="preserve"> to start the u</w:t>
      </w:r>
      <w:r w:rsidRPr="00A83B79">
        <w:rPr>
          <w:rFonts w:ascii="Calibri" w:hAnsi="Calibri" w:cs="Calibri"/>
          <w:color w:val="FF0000"/>
          <w:szCs w:val="24"/>
        </w:rPr>
        <w:t>pgrade</w:t>
      </w:r>
      <w:r w:rsidR="00F7286A" w:rsidRPr="00A83B79">
        <w:rPr>
          <w:rFonts w:ascii="Calibri" w:hAnsi="Calibri" w:cs="Calibri"/>
          <w:color w:val="FF0000"/>
          <w:szCs w:val="24"/>
        </w:rPr>
        <w:t>.</w:t>
      </w:r>
    </w:p>
    <w:p w:rsidR="00985ACD" w:rsidRPr="00BE3FC5" w:rsidRDefault="00985ACD">
      <w:pPr>
        <w:pStyle w:val="ae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>Step 6: During the upgrade, a progress icon will be displayed. After the progress icon is fully loaded, the phone will restart automatically, and the upgrade is completed.</w:t>
      </w:r>
    </w:p>
    <w:p w:rsidR="00CF5BF8" w:rsidRPr="00BE3FC5" w:rsidRDefault="00CF5BF8">
      <w:pPr>
        <w:pStyle w:val="ae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szCs w:val="24"/>
        </w:rPr>
        <w:t xml:space="preserve">Note: the </w:t>
      </w:r>
      <w:r w:rsidR="00AC527E" w:rsidRPr="00AC527E">
        <w:rPr>
          <w:rFonts w:ascii="Calibri" w:hAnsi="Calibri" w:cs="Calibri"/>
          <w:color w:val="FF0000"/>
          <w:szCs w:val="24"/>
        </w:rPr>
        <w:t xml:space="preserve">OTG line </w:t>
      </w:r>
      <w:r w:rsidR="00AC527E" w:rsidRPr="00AC527E">
        <w:rPr>
          <w:rFonts w:ascii="Calibri" w:hAnsi="Calibri" w:cs="Calibri" w:hint="eastAsia"/>
          <w:color w:val="FF0000"/>
          <w:szCs w:val="24"/>
        </w:rPr>
        <w:t>&amp;</w:t>
      </w:r>
      <w:r w:rsidR="00AC527E" w:rsidRPr="00AC527E">
        <w:rPr>
          <w:rFonts w:ascii="Calibri" w:hAnsi="Calibri" w:cs="Calibri"/>
          <w:color w:val="FF0000"/>
          <w:szCs w:val="24"/>
        </w:rPr>
        <w:t xml:space="preserve"> U disk</w:t>
      </w:r>
      <w:r w:rsidR="0091472F" w:rsidRPr="00BE3FC5">
        <w:rPr>
          <w:rFonts w:ascii="Calibri" w:hAnsi="Calibri" w:cs="Calibri"/>
          <w:szCs w:val="24"/>
        </w:rPr>
        <w:t xml:space="preserve"> </w:t>
      </w:r>
      <w:r w:rsidRPr="00BE3FC5">
        <w:rPr>
          <w:rFonts w:ascii="Calibri" w:hAnsi="Calibri" w:cs="Calibri"/>
          <w:szCs w:val="24"/>
        </w:rPr>
        <w:t>keep in connecting until the screen displays “Update success”.</w:t>
      </w:r>
    </w:p>
    <w:p w:rsidR="000D264E" w:rsidRDefault="000D264E" w:rsidP="000D264E">
      <w:pPr>
        <w:pStyle w:val="ae"/>
        <w:ind w:firstLine="440"/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</w:rPr>
        <w:t xml:space="preserve">For EMUI </w:t>
      </w:r>
      <w:r>
        <w:rPr>
          <w:rFonts w:ascii="Calibri" w:hAnsi="Calibri" w:cs="Calibri"/>
          <w:szCs w:val="24"/>
        </w:rPr>
        <w:t>operating system, shows as below:</w:t>
      </w:r>
    </w:p>
    <w:p w:rsidR="000D264E" w:rsidRDefault="000D264E" w:rsidP="000D264E">
      <w:pPr>
        <w:pStyle w:val="ae"/>
        <w:ind w:firstLine="440"/>
        <w:rPr>
          <w:rFonts w:ascii="Calibri" w:hAnsi="Calibri" w:cs="Calibri"/>
          <w:szCs w:val="24"/>
        </w:rPr>
      </w:pPr>
      <w:r w:rsidRPr="00BE3FC5">
        <w:rPr>
          <w:rFonts w:ascii="Calibri" w:hAnsi="Calibri" w:cs="Calibri"/>
          <w:noProof/>
          <w:szCs w:val="24"/>
        </w:rPr>
        <w:drawing>
          <wp:inline distT="0" distB="0" distL="0" distR="0" wp14:anchorId="48A6E51A" wp14:editId="45AFEC2A">
            <wp:extent cx="1381125" cy="2876550"/>
            <wp:effectExtent l="0" t="0" r="0" b="0"/>
            <wp:docPr id="16" name="图片 41" descr="recovey_image_at_20180730_15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recovey_image_at_20180730_150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C5">
        <w:rPr>
          <w:rFonts w:ascii="Calibri" w:hAnsi="Calibri" w:cs="Calibri"/>
          <w:szCs w:val="24"/>
        </w:rPr>
        <w:t xml:space="preserve"> </w:t>
      </w:r>
      <w:r w:rsidRPr="00BE3FC5">
        <w:rPr>
          <w:rFonts w:ascii="Calibri" w:hAnsi="Calibri" w:cs="Calibri"/>
          <w:noProof/>
          <w:szCs w:val="24"/>
        </w:rPr>
        <w:drawing>
          <wp:inline distT="0" distB="0" distL="0" distR="0" wp14:anchorId="0903D94F" wp14:editId="73B45B33">
            <wp:extent cx="1381125" cy="2876550"/>
            <wp:effectExtent l="0" t="0" r="0" b="0"/>
            <wp:docPr id="17" name="图片 42" descr="recovey_image_at_20180730_15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recovey_image_at_20180730_150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C5">
        <w:rPr>
          <w:rFonts w:ascii="Calibri" w:hAnsi="Calibri" w:cs="Calibri"/>
          <w:szCs w:val="24"/>
        </w:rPr>
        <w:t xml:space="preserve"> </w:t>
      </w:r>
      <w:r w:rsidRPr="00BE3FC5">
        <w:rPr>
          <w:rFonts w:ascii="Calibri" w:hAnsi="Calibri" w:cs="Calibri"/>
          <w:noProof/>
          <w:szCs w:val="24"/>
        </w:rPr>
        <w:drawing>
          <wp:inline distT="0" distB="0" distL="0" distR="0" wp14:anchorId="691BB9DF" wp14:editId="67B69413">
            <wp:extent cx="1381125" cy="2876550"/>
            <wp:effectExtent l="0" t="0" r="0" b="0"/>
            <wp:docPr id="18" name="图片 43" descr="recovey_image_at_20180730_15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recovey_image_at_20180730_150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C5">
        <w:rPr>
          <w:rFonts w:ascii="Calibri" w:hAnsi="Calibri" w:cs="Calibri"/>
          <w:szCs w:val="24"/>
        </w:rPr>
        <w:t xml:space="preserve">  </w:t>
      </w:r>
    </w:p>
    <w:p w:rsidR="000D264E" w:rsidRDefault="000D264E" w:rsidP="000D264E">
      <w:pPr>
        <w:pStyle w:val="ae"/>
        <w:ind w:firstLine="440"/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</w:rPr>
        <w:t xml:space="preserve">For </w:t>
      </w:r>
      <w:r>
        <w:rPr>
          <w:rFonts w:ascii="Calibri" w:hAnsi="Calibri" w:cs="Calibri"/>
          <w:szCs w:val="24"/>
        </w:rPr>
        <w:t xml:space="preserve">Magic </w:t>
      </w:r>
      <w:r>
        <w:rPr>
          <w:rFonts w:ascii="Calibri" w:hAnsi="Calibri" w:cs="Calibri" w:hint="eastAsia"/>
          <w:szCs w:val="24"/>
        </w:rPr>
        <w:t xml:space="preserve">UI </w:t>
      </w:r>
      <w:r>
        <w:rPr>
          <w:rFonts w:ascii="Calibri" w:hAnsi="Calibri" w:cs="Calibri"/>
          <w:szCs w:val="24"/>
        </w:rPr>
        <w:t>operating system, shows as below:</w:t>
      </w:r>
    </w:p>
    <w:p w:rsidR="000D264E" w:rsidRPr="00BE3FC5" w:rsidRDefault="000D264E" w:rsidP="000D264E">
      <w:pPr>
        <w:rPr>
          <w:rFonts w:cs="Calibri"/>
        </w:rPr>
      </w:pPr>
      <w:r>
        <w:rPr>
          <w:noProof/>
        </w:rPr>
        <w:drawing>
          <wp:inline distT="0" distB="0" distL="0" distR="0" wp14:anchorId="625B849A" wp14:editId="6BFAF0C5">
            <wp:extent cx="1322341" cy="2876400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2341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hint="eastAsia"/>
        </w:rPr>
        <w:t xml:space="preserve"> </w:t>
      </w:r>
      <w:r>
        <w:rPr>
          <w:noProof/>
        </w:rPr>
        <w:drawing>
          <wp:inline distT="0" distB="0" distL="0" distR="0" wp14:anchorId="14F393D4" wp14:editId="5F7AF2F9">
            <wp:extent cx="1329715" cy="2876400"/>
            <wp:effectExtent l="0" t="0" r="381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9715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 w:rsidRPr="00BE3FC5">
        <w:rPr>
          <w:rFonts w:ascii="Calibri" w:hAnsi="Calibri" w:cs="Calibri"/>
          <w:noProof/>
          <w:szCs w:val="24"/>
        </w:rPr>
        <w:drawing>
          <wp:inline distT="0" distB="0" distL="0" distR="0" wp14:anchorId="0AC814D3" wp14:editId="38D39860">
            <wp:extent cx="1381125" cy="2876550"/>
            <wp:effectExtent l="0" t="0" r="0" b="0"/>
            <wp:docPr id="21" name="图片 43" descr="recovey_image_at_20180730_15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recovey_image_at_20180730_150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D" w:rsidRPr="00BE3FC5" w:rsidRDefault="00985ACD" w:rsidP="00A356AA">
      <w:pPr>
        <w:pStyle w:val="ae"/>
        <w:rPr>
          <w:rFonts w:ascii="Calibri" w:hAnsi="Calibri" w:cs="Calibri"/>
          <w:szCs w:val="24"/>
        </w:rPr>
      </w:pPr>
    </w:p>
    <w:p w:rsidR="00985ACD" w:rsidRPr="00BE3FC5" w:rsidRDefault="001156A7" w:rsidP="005A1E33">
      <w:pPr>
        <w:pStyle w:val="1"/>
        <w:numPr>
          <w:ilvl w:val="0"/>
          <w:numId w:val="0"/>
        </w:numPr>
        <w:rPr>
          <w:rFonts w:cs="Calibri"/>
        </w:rPr>
      </w:pPr>
      <w:bookmarkStart w:id="33" w:name="_Toc493754374"/>
      <w:bookmarkStart w:id="34" w:name="_Toc15927334"/>
      <w:r w:rsidRPr="00BE3FC5">
        <w:rPr>
          <w:rFonts w:cs="Calibri"/>
        </w:rPr>
        <w:t xml:space="preserve">6 </w:t>
      </w:r>
      <w:r w:rsidR="00985ACD" w:rsidRPr="00BE3FC5">
        <w:rPr>
          <w:rFonts w:cs="Calibri"/>
        </w:rPr>
        <w:t>Verification and Troubleshooting</w:t>
      </w:r>
      <w:bookmarkEnd w:id="33"/>
      <w:bookmarkEnd w:id="34"/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35" w:name="_Toc493754375"/>
      <w:bookmarkStart w:id="36" w:name="_Toc15927335"/>
      <w:r w:rsidRPr="00BE3FC5">
        <w:rPr>
          <w:rFonts w:ascii="Calibri" w:hAnsi="Calibri" w:cs="Calibri"/>
        </w:rPr>
        <w:t xml:space="preserve">6.1 </w:t>
      </w:r>
      <w:r w:rsidR="00985ACD" w:rsidRPr="00BE3FC5">
        <w:rPr>
          <w:rFonts w:ascii="Calibri" w:hAnsi="Calibri" w:cs="Calibri"/>
        </w:rPr>
        <w:t>Version Check</w:t>
      </w:r>
      <w:bookmarkEnd w:id="35"/>
      <w:bookmarkEnd w:id="36"/>
    </w:p>
    <w:p w:rsidR="00D62F3B" w:rsidRPr="00BE3FC5" w:rsidRDefault="00D62F3B" w:rsidP="00D62F3B">
      <w:pPr>
        <w:ind w:firstLine="400"/>
        <w:rPr>
          <w:rFonts w:cs="Calibri"/>
          <w:color w:val="000000"/>
          <w:szCs w:val="24"/>
        </w:rPr>
      </w:pPr>
      <w:bookmarkStart w:id="37" w:name="OLE_LINK6"/>
      <w:r w:rsidRPr="00BE3FC5">
        <w:rPr>
          <w:rFonts w:cs="Calibri"/>
          <w:color w:val="000000"/>
          <w:szCs w:val="24"/>
        </w:rPr>
        <w:t>When the phone is powered on, go to</w:t>
      </w:r>
      <w:r w:rsidR="00750D1A">
        <w:rPr>
          <w:rFonts w:cs="Calibri"/>
          <w:b/>
          <w:color w:val="000000"/>
          <w:szCs w:val="24"/>
        </w:rPr>
        <w:t xml:space="preserve"> Settings &gt;System&gt;</w:t>
      </w:r>
      <w:r w:rsidR="00304778">
        <w:rPr>
          <w:rFonts w:cs="Calibri"/>
          <w:b/>
          <w:color w:val="000000"/>
          <w:szCs w:val="24"/>
        </w:rPr>
        <w:t xml:space="preserve"> About </w:t>
      </w:r>
      <w:r w:rsidRPr="00BE3FC5">
        <w:rPr>
          <w:rFonts w:cs="Calibri"/>
          <w:b/>
          <w:color w:val="000000"/>
          <w:szCs w:val="24"/>
        </w:rPr>
        <w:t xml:space="preserve">phone </w:t>
      </w:r>
      <w:r w:rsidRPr="00BE3FC5">
        <w:rPr>
          <w:rFonts w:cs="Calibri"/>
          <w:color w:val="000000"/>
          <w:szCs w:val="24"/>
        </w:rPr>
        <w:t>&gt;</w:t>
      </w:r>
      <w:r w:rsidRPr="00BE3FC5">
        <w:rPr>
          <w:rFonts w:cs="Calibri"/>
          <w:b/>
          <w:color w:val="000000"/>
          <w:szCs w:val="24"/>
        </w:rPr>
        <w:t xml:space="preserve"> Build number</w:t>
      </w:r>
      <w:r w:rsidRPr="00BE3FC5">
        <w:rPr>
          <w:rFonts w:cs="Calibri"/>
          <w:color w:val="000000"/>
          <w:szCs w:val="24"/>
        </w:rPr>
        <w:t>, make sure the build version number is the same with the release version.</w:t>
      </w:r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38" w:name="_Toc493754376"/>
      <w:bookmarkStart w:id="39" w:name="_Toc15927336"/>
      <w:bookmarkEnd w:id="37"/>
      <w:r w:rsidRPr="00BE3FC5">
        <w:rPr>
          <w:rFonts w:ascii="Calibri" w:hAnsi="Calibri" w:cs="Calibri"/>
        </w:rPr>
        <w:t xml:space="preserve">6.2 </w:t>
      </w:r>
      <w:r w:rsidR="00985ACD" w:rsidRPr="00BE3FC5">
        <w:rPr>
          <w:rFonts w:ascii="Calibri" w:hAnsi="Calibri" w:cs="Calibri"/>
        </w:rPr>
        <w:t>Basic Function Check</w:t>
      </w:r>
      <w:bookmarkEnd w:id="38"/>
      <w:bookmarkEnd w:id="39"/>
    </w:p>
    <w:p w:rsidR="00985ACD" w:rsidRPr="00BE3FC5" w:rsidRDefault="00985ACD">
      <w:pPr>
        <w:ind w:firstLine="400"/>
        <w:rPr>
          <w:rFonts w:cs="Calibri"/>
          <w:szCs w:val="24"/>
        </w:rPr>
      </w:pPr>
      <w:r w:rsidRPr="00BE3FC5">
        <w:rPr>
          <w:rFonts w:cs="Calibri"/>
          <w:szCs w:val="24"/>
        </w:rPr>
        <w:t>1. Power on the phone, enter the standby screen, and dial a phone number to make a phone call. Press and hold the End button to power off the phone. Check that these functions are normal.</w:t>
      </w:r>
    </w:p>
    <w:p w:rsidR="00985ACD" w:rsidRPr="00BE3FC5" w:rsidRDefault="00985ACD">
      <w:pPr>
        <w:ind w:firstLine="400"/>
        <w:rPr>
          <w:rFonts w:cs="Calibri"/>
          <w:b/>
          <w:szCs w:val="24"/>
        </w:rPr>
      </w:pPr>
      <w:r w:rsidRPr="00BE3FC5">
        <w:rPr>
          <w:rFonts w:cs="Calibri"/>
          <w:szCs w:val="24"/>
        </w:rPr>
        <w:t>2. Go over all the APK files and make sure that all of them function properly.</w:t>
      </w:r>
    </w:p>
    <w:p w:rsidR="00985ACD" w:rsidRPr="00BE3FC5" w:rsidRDefault="001156A7" w:rsidP="005A1E33">
      <w:pPr>
        <w:pStyle w:val="2"/>
        <w:numPr>
          <w:ilvl w:val="0"/>
          <w:numId w:val="0"/>
        </w:numPr>
        <w:rPr>
          <w:rFonts w:ascii="Calibri" w:eastAsia="宋体" w:hAnsi="Calibri" w:cs="Calibri"/>
        </w:rPr>
      </w:pPr>
      <w:bookmarkStart w:id="40" w:name="_Toc493754377"/>
      <w:bookmarkStart w:id="41" w:name="_Toc15927337"/>
      <w:r w:rsidRPr="00BE3FC5">
        <w:rPr>
          <w:rFonts w:ascii="Calibri" w:hAnsi="Calibri" w:cs="Calibri"/>
        </w:rPr>
        <w:t xml:space="preserve">6.3 </w:t>
      </w:r>
      <w:r w:rsidR="00985ACD" w:rsidRPr="00BE3FC5">
        <w:rPr>
          <w:rFonts w:ascii="Calibri" w:hAnsi="Calibri" w:cs="Calibri"/>
        </w:rPr>
        <w:t>Upgrade Issue Troubleshooting</w:t>
      </w:r>
      <w:bookmarkEnd w:id="40"/>
      <w:bookmarkEnd w:id="41"/>
    </w:p>
    <w:p w:rsidR="00985ACD" w:rsidRPr="00BE3FC5" w:rsidRDefault="00985ACD">
      <w:pPr>
        <w:ind w:firstLine="400"/>
        <w:rPr>
          <w:rFonts w:cs="Calibri"/>
          <w:szCs w:val="24"/>
        </w:rPr>
      </w:pPr>
      <w:r w:rsidRPr="00BE3FC5">
        <w:rPr>
          <w:rFonts w:cs="Calibri"/>
          <w:szCs w:val="24"/>
        </w:rPr>
        <w:t>For an upgrade that follows the procedure and does not violate the precautions but failed, contact your local maintenance center. For details about maintenance centers,</w:t>
      </w:r>
      <w:r w:rsidR="003D3C3D" w:rsidRPr="00BE3FC5">
        <w:rPr>
          <w:rFonts w:cs="Calibri"/>
          <w:szCs w:val="24"/>
        </w:rPr>
        <w:t xml:space="preserve"> call the local Huawei service hotline. For information of the hotline numbers, visit the Huawei website:</w:t>
      </w:r>
    </w:p>
    <w:p w:rsidR="003D3C3D" w:rsidRPr="00BE3FC5" w:rsidRDefault="00020973">
      <w:pPr>
        <w:ind w:firstLine="400"/>
        <w:rPr>
          <w:rFonts w:cs="Calibri"/>
          <w:noProof/>
          <w:color w:val="0000FF"/>
          <w:szCs w:val="24"/>
        </w:rPr>
      </w:pPr>
      <w:hyperlink r:id="rId14" w:history="1">
        <w:r w:rsidR="00985ACD" w:rsidRPr="00BE3FC5">
          <w:rPr>
            <w:rFonts w:cs="Calibri"/>
            <w:noProof/>
            <w:color w:val="0000FF"/>
            <w:szCs w:val="24"/>
          </w:rPr>
          <w:t>http://consumer.huawei.com/en/support/hotline/</w:t>
        </w:r>
      </w:hyperlink>
    </w:p>
    <w:p w:rsidR="00727DAD" w:rsidRPr="00BE3FC5" w:rsidRDefault="00727DAD">
      <w:pPr>
        <w:ind w:firstLine="400"/>
        <w:rPr>
          <w:rFonts w:cs="Calibri"/>
          <w:noProof/>
          <w:color w:val="0000FF"/>
          <w:szCs w:val="24"/>
        </w:rPr>
      </w:pPr>
    </w:p>
    <w:sectPr w:rsidR="00727DAD" w:rsidRPr="00BE3FC5" w:rsidSect="00061C78">
      <w:headerReference w:type="default" r:id="rId15"/>
      <w:footerReference w:type="default" r:id="rId16"/>
      <w:pgSz w:w="11906" w:h="16838"/>
      <w:pgMar w:top="1312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4B" w:rsidRPr="00985ACD" w:rsidRDefault="000D034B">
      <w:pPr>
        <w:ind w:firstLine="400"/>
        <w:rPr>
          <w:szCs w:val="24"/>
        </w:rPr>
      </w:pPr>
      <w:r w:rsidRPr="00985ACD">
        <w:rPr>
          <w:szCs w:val="24"/>
        </w:rPr>
        <w:separator/>
      </w:r>
    </w:p>
  </w:endnote>
  <w:endnote w:type="continuationSeparator" w:id="0">
    <w:p w:rsidR="000D034B" w:rsidRPr="00985ACD" w:rsidRDefault="000D034B">
      <w:pPr>
        <w:ind w:firstLine="400"/>
        <w:rPr>
          <w:szCs w:val="24"/>
        </w:rPr>
      </w:pPr>
      <w:r w:rsidRPr="00985ACD"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24"/>
      <w:gridCol w:w="2716"/>
      <w:gridCol w:w="2666"/>
    </w:tblGrid>
    <w:tr w:rsidR="00A51C4F" w:rsidRPr="00BE3FC5">
      <w:tc>
        <w:tcPr>
          <w:tcW w:w="1760" w:type="pct"/>
          <w:tcBorders>
            <w:top w:val="single" w:sz="4" w:space="0" w:color="auto"/>
          </w:tcBorders>
        </w:tcPr>
        <w:p w:rsidR="00A51C4F" w:rsidRPr="00985ACD" w:rsidRDefault="00A51C4F">
          <w:pPr>
            <w:pStyle w:val="a8"/>
            <w:ind w:firstLine="360"/>
            <w:rPr>
              <w:szCs w:val="24"/>
            </w:rPr>
          </w:pPr>
          <w:r w:rsidRPr="00985ACD">
            <w:rPr>
              <w:szCs w:val="24"/>
            </w:rPr>
            <w:fldChar w:fldCharType="begin"/>
          </w:r>
          <w:r w:rsidRPr="00985ACD">
            <w:rPr>
              <w:szCs w:val="24"/>
            </w:rPr>
            <w:instrText xml:space="preserve"> TIME \@ "yyyy-M-d" </w:instrText>
          </w:r>
          <w:r w:rsidRPr="00985ACD">
            <w:rPr>
              <w:szCs w:val="24"/>
            </w:rPr>
            <w:fldChar w:fldCharType="separate"/>
          </w:r>
          <w:r w:rsidR="00020973">
            <w:rPr>
              <w:noProof/>
              <w:szCs w:val="24"/>
            </w:rPr>
            <w:t>2019-8-5</w:t>
          </w:r>
          <w:r w:rsidRPr="00985ACD">
            <w:rPr>
              <w:szCs w:val="24"/>
            </w:rPr>
            <w:fldChar w:fldCharType="end"/>
          </w:r>
        </w:p>
      </w:tc>
      <w:tc>
        <w:tcPr>
          <w:tcW w:w="1635" w:type="pct"/>
          <w:tcBorders>
            <w:top w:val="single" w:sz="4" w:space="0" w:color="auto"/>
          </w:tcBorders>
        </w:tcPr>
        <w:p w:rsidR="00A51C4F" w:rsidRPr="00985ACD" w:rsidRDefault="00A51C4F">
          <w:pPr>
            <w:pStyle w:val="a8"/>
            <w:ind w:firstLineChars="50" w:firstLine="90"/>
            <w:rPr>
              <w:szCs w:val="24"/>
            </w:rPr>
          </w:pPr>
        </w:p>
      </w:tc>
      <w:tc>
        <w:tcPr>
          <w:tcW w:w="1606" w:type="pct"/>
          <w:tcBorders>
            <w:top w:val="single" w:sz="4" w:space="0" w:color="auto"/>
          </w:tcBorders>
        </w:tcPr>
        <w:p w:rsidR="00A51C4F" w:rsidRPr="00985ACD" w:rsidRDefault="00A51C4F" w:rsidP="00A51C4F">
          <w:pPr>
            <w:pStyle w:val="a8"/>
            <w:ind w:firstLine="360"/>
            <w:jc w:val="right"/>
            <w:rPr>
              <w:szCs w:val="24"/>
            </w:rPr>
          </w:pPr>
          <w:r w:rsidRPr="00985ACD">
            <w:rPr>
              <w:szCs w:val="24"/>
            </w:rPr>
            <w:t xml:space="preserve"> </w:t>
          </w:r>
          <w:r w:rsidRPr="00985ACD">
            <w:rPr>
              <w:rFonts w:ascii="Times New Roman" w:hAnsi="Times New Roman"/>
              <w:szCs w:val="24"/>
            </w:rPr>
            <w:t xml:space="preserve">Page </w:t>
          </w:r>
          <w:r w:rsidRPr="00985ACD">
            <w:rPr>
              <w:rFonts w:ascii="Times New Roman" w:hAnsi="Times New Roman"/>
              <w:szCs w:val="24"/>
            </w:rPr>
            <w:fldChar w:fldCharType="begin"/>
          </w:r>
          <w:r w:rsidRPr="00985ACD">
            <w:rPr>
              <w:rFonts w:ascii="Times New Roman" w:hAnsi="Times New Roman"/>
              <w:szCs w:val="24"/>
            </w:rPr>
            <w:instrText>PAGE</w:instrText>
          </w:r>
          <w:r w:rsidRPr="00985ACD">
            <w:rPr>
              <w:rFonts w:ascii="Times New Roman" w:hAnsi="Times New Roman"/>
              <w:szCs w:val="24"/>
            </w:rPr>
            <w:fldChar w:fldCharType="separate"/>
          </w:r>
          <w:r w:rsidR="00020973">
            <w:rPr>
              <w:rFonts w:ascii="Times New Roman" w:hAnsi="Times New Roman"/>
              <w:noProof/>
              <w:szCs w:val="24"/>
            </w:rPr>
            <w:t>1</w:t>
          </w:r>
          <w:r w:rsidRPr="00985ACD">
            <w:rPr>
              <w:rFonts w:ascii="Times New Roman" w:hAnsi="Times New Roman"/>
              <w:szCs w:val="24"/>
            </w:rPr>
            <w:fldChar w:fldCharType="end"/>
          </w:r>
        </w:p>
      </w:tc>
    </w:tr>
  </w:tbl>
  <w:p w:rsidR="00A51C4F" w:rsidRPr="00985ACD" w:rsidRDefault="00A51C4F">
    <w:pPr>
      <w:pStyle w:val="a8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4B" w:rsidRPr="00985ACD" w:rsidRDefault="000D034B">
      <w:pPr>
        <w:ind w:firstLine="400"/>
        <w:rPr>
          <w:szCs w:val="24"/>
        </w:rPr>
      </w:pPr>
      <w:r w:rsidRPr="00985ACD">
        <w:rPr>
          <w:szCs w:val="24"/>
        </w:rPr>
        <w:separator/>
      </w:r>
    </w:p>
  </w:footnote>
  <w:footnote w:type="continuationSeparator" w:id="0">
    <w:p w:rsidR="000D034B" w:rsidRPr="00985ACD" w:rsidRDefault="000D034B">
      <w:pPr>
        <w:ind w:firstLine="400"/>
        <w:rPr>
          <w:szCs w:val="24"/>
        </w:rPr>
      </w:pPr>
      <w:r w:rsidRPr="00985ACD"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4" w:type="pct"/>
      <w:tblInd w:w="-123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53"/>
      <w:gridCol w:w="6485"/>
      <w:gridCol w:w="991"/>
    </w:tblGrid>
    <w:tr w:rsidR="00A51C4F" w:rsidRPr="00BE3FC5">
      <w:trPr>
        <w:cantSplit/>
        <w:trHeight w:hRule="exact" w:val="782"/>
      </w:trPr>
      <w:tc>
        <w:tcPr>
          <w:tcW w:w="565" w:type="pct"/>
          <w:tcBorders>
            <w:bottom w:val="single" w:sz="4" w:space="0" w:color="auto"/>
          </w:tcBorders>
        </w:tcPr>
        <w:p w:rsidR="00A51C4F" w:rsidRPr="00BE3FC5" w:rsidRDefault="00813EE4" w:rsidP="00973879">
          <w:pPr>
            <w:pStyle w:val="30"/>
            <w:jc w:val="left"/>
            <w:rPr>
              <w:rFonts w:eastAsia="Dotum"/>
            </w:rPr>
          </w:pPr>
          <w:r w:rsidRPr="00BE3FC5">
            <w:rPr>
              <w:rFonts w:eastAsia="Dotum"/>
              <w:noProof/>
            </w:rPr>
            <w:drawing>
              <wp:inline distT="0" distB="0" distL="0" distR="0">
                <wp:extent cx="409575" cy="409575"/>
                <wp:effectExtent l="0" t="0" r="0" b="0"/>
                <wp:docPr id="8" name="图片 2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1C4F" w:rsidRPr="00BE3FC5" w:rsidRDefault="00A51C4F">
          <w:pPr>
            <w:ind w:firstLine="400"/>
            <w:rPr>
              <w:rFonts w:eastAsia="Dotum"/>
            </w:rPr>
          </w:pPr>
        </w:p>
      </w:tc>
      <w:tc>
        <w:tcPr>
          <w:tcW w:w="3847" w:type="pct"/>
          <w:tcBorders>
            <w:bottom w:val="single" w:sz="4" w:space="0" w:color="auto"/>
          </w:tcBorders>
          <w:vAlign w:val="bottom"/>
        </w:tcPr>
        <w:p w:rsidR="00A51C4F" w:rsidRPr="00061C78" w:rsidRDefault="00973879" w:rsidP="00B10EBB">
          <w:pPr>
            <w:pStyle w:val="a9"/>
            <w:rPr>
              <w:rFonts w:ascii="Times New Roman" w:eastAsia="Dotum" w:hAnsi="Times New Roman"/>
              <w:sz w:val="20"/>
              <w:szCs w:val="20"/>
              <w:lang w:val="nl-NL"/>
            </w:rPr>
          </w:pPr>
          <w:r>
            <w:t xml:space="preserve">   </w:t>
          </w:r>
          <w:r w:rsidR="00F07035">
            <w:t>HUAWEI_hw-eu Software Upgrade Guideline</w:t>
          </w:r>
        </w:p>
      </w:tc>
      <w:tc>
        <w:tcPr>
          <w:tcW w:w="588" w:type="pct"/>
          <w:tcBorders>
            <w:bottom w:val="single" w:sz="4" w:space="0" w:color="auto"/>
          </w:tcBorders>
          <w:vAlign w:val="bottom"/>
        </w:tcPr>
        <w:p w:rsidR="00A51C4F" w:rsidRPr="00061C78" w:rsidRDefault="00A51C4F">
          <w:pPr>
            <w:pStyle w:val="a9"/>
            <w:ind w:firstLine="360"/>
            <w:rPr>
              <w:rFonts w:ascii="Times New Roman" w:eastAsia="Dotum" w:hAnsi="Times New Roman"/>
              <w:sz w:val="20"/>
              <w:szCs w:val="20"/>
            </w:rPr>
          </w:pPr>
          <w:r w:rsidRPr="00061C78">
            <w:rPr>
              <w:rFonts w:ascii="Times New Roman" w:eastAsia="Dotum" w:hAnsi="Times New Roman"/>
              <w:noProof/>
              <w:sz w:val="20"/>
              <w:szCs w:val="20"/>
            </w:rPr>
            <w:t>Secret</w:t>
          </w:r>
        </w:p>
      </w:tc>
    </w:tr>
  </w:tbl>
  <w:p w:rsidR="00A51C4F" w:rsidRPr="00061C78" w:rsidRDefault="00A51C4F">
    <w:pPr>
      <w:pStyle w:val="a9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0F4501C3"/>
    <w:multiLevelType w:val="hybridMultilevel"/>
    <w:tmpl w:val="F374636C"/>
    <w:lvl w:ilvl="0" w:tplc="3476034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39B1B3D"/>
    <w:multiLevelType w:val="hybridMultilevel"/>
    <w:tmpl w:val="C4FA26FC"/>
    <w:lvl w:ilvl="0" w:tplc="B75CC8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11"/>
    <w:rsid w:val="00001215"/>
    <w:rsid w:val="00002665"/>
    <w:rsid w:val="0000380C"/>
    <w:rsid w:val="00007E01"/>
    <w:rsid w:val="00010529"/>
    <w:rsid w:val="00012496"/>
    <w:rsid w:val="0001395F"/>
    <w:rsid w:val="000156B4"/>
    <w:rsid w:val="000164DC"/>
    <w:rsid w:val="00016DF5"/>
    <w:rsid w:val="0001713A"/>
    <w:rsid w:val="00020973"/>
    <w:rsid w:val="00020A7C"/>
    <w:rsid w:val="000210A6"/>
    <w:rsid w:val="000210E6"/>
    <w:rsid w:val="00025DC3"/>
    <w:rsid w:val="000324B3"/>
    <w:rsid w:val="00033157"/>
    <w:rsid w:val="000339FD"/>
    <w:rsid w:val="00035065"/>
    <w:rsid w:val="000367A9"/>
    <w:rsid w:val="00040ABF"/>
    <w:rsid w:val="0004156F"/>
    <w:rsid w:val="00044351"/>
    <w:rsid w:val="0004679F"/>
    <w:rsid w:val="000508ED"/>
    <w:rsid w:val="000515E9"/>
    <w:rsid w:val="00051B7B"/>
    <w:rsid w:val="00051B82"/>
    <w:rsid w:val="00052DD4"/>
    <w:rsid w:val="000537EB"/>
    <w:rsid w:val="00056568"/>
    <w:rsid w:val="0005798C"/>
    <w:rsid w:val="00057C60"/>
    <w:rsid w:val="000619E7"/>
    <w:rsid w:val="00061C78"/>
    <w:rsid w:val="00062C4D"/>
    <w:rsid w:val="00065DA1"/>
    <w:rsid w:val="00067A69"/>
    <w:rsid w:val="00070454"/>
    <w:rsid w:val="0008224A"/>
    <w:rsid w:val="00082E90"/>
    <w:rsid w:val="00083409"/>
    <w:rsid w:val="00084EA9"/>
    <w:rsid w:val="0008651D"/>
    <w:rsid w:val="0008751F"/>
    <w:rsid w:val="00087D55"/>
    <w:rsid w:val="00092C3E"/>
    <w:rsid w:val="0009416A"/>
    <w:rsid w:val="000955E2"/>
    <w:rsid w:val="000A0C85"/>
    <w:rsid w:val="000A1581"/>
    <w:rsid w:val="000A1F8A"/>
    <w:rsid w:val="000A2E18"/>
    <w:rsid w:val="000A452A"/>
    <w:rsid w:val="000A52AB"/>
    <w:rsid w:val="000A7675"/>
    <w:rsid w:val="000B14AF"/>
    <w:rsid w:val="000C1825"/>
    <w:rsid w:val="000C41E5"/>
    <w:rsid w:val="000D034B"/>
    <w:rsid w:val="000D264E"/>
    <w:rsid w:val="000D47A6"/>
    <w:rsid w:val="000E1BD3"/>
    <w:rsid w:val="000E1FFD"/>
    <w:rsid w:val="000E23B2"/>
    <w:rsid w:val="000E28AF"/>
    <w:rsid w:val="000E4B19"/>
    <w:rsid w:val="000E5542"/>
    <w:rsid w:val="000F1F5D"/>
    <w:rsid w:val="000F284A"/>
    <w:rsid w:val="000F345C"/>
    <w:rsid w:val="000F55B5"/>
    <w:rsid w:val="000F7639"/>
    <w:rsid w:val="000F7E60"/>
    <w:rsid w:val="00101687"/>
    <w:rsid w:val="00101A59"/>
    <w:rsid w:val="0010200E"/>
    <w:rsid w:val="00102828"/>
    <w:rsid w:val="00102A0D"/>
    <w:rsid w:val="00102A4E"/>
    <w:rsid w:val="00102FD0"/>
    <w:rsid w:val="001030D2"/>
    <w:rsid w:val="0010378D"/>
    <w:rsid w:val="00105383"/>
    <w:rsid w:val="0010665B"/>
    <w:rsid w:val="00107454"/>
    <w:rsid w:val="00107953"/>
    <w:rsid w:val="001107AF"/>
    <w:rsid w:val="00112D5E"/>
    <w:rsid w:val="00114ABC"/>
    <w:rsid w:val="00114C63"/>
    <w:rsid w:val="00114E15"/>
    <w:rsid w:val="00115563"/>
    <w:rsid w:val="001156A7"/>
    <w:rsid w:val="00115934"/>
    <w:rsid w:val="001162A6"/>
    <w:rsid w:val="0011631B"/>
    <w:rsid w:val="001169C9"/>
    <w:rsid w:val="001175C3"/>
    <w:rsid w:val="001177EA"/>
    <w:rsid w:val="00123D90"/>
    <w:rsid w:val="001263F1"/>
    <w:rsid w:val="00127157"/>
    <w:rsid w:val="00130FA5"/>
    <w:rsid w:val="00131AE2"/>
    <w:rsid w:val="00131F16"/>
    <w:rsid w:val="0013256C"/>
    <w:rsid w:val="00133B06"/>
    <w:rsid w:val="00134B3B"/>
    <w:rsid w:val="00136064"/>
    <w:rsid w:val="001361DF"/>
    <w:rsid w:val="001366FB"/>
    <w:rsid w:val="0014277B"/>
    <w:rsid w:val="00142BB8"/>
    <w:rsid w:val="00143944"/>
    <w:rsid w:val="00147104"/>
    <w:rsid w:val="00147A5D"/>
    <w:rsid w:val="00154547"/>
    <w:rsid w:val="00154A6C"/>
    <w:rsid w:val="00154EA0"/>
    <w:rsid w:val="00155D45"/>
    <w:rsid w:val="001569F8"/>
    <w:rsid w:val="00160D6F"/>
    <w:rsid w:val="00161784"/>
    <w:rsid w:val="001621DC"/>
    <w:rsid w:val="00162B2C"/>
    <w:rsid w:val="00162FFE"/>
    <w:rsid w:val="00166D85"/>
    <w:rsid w:val="0016704E"/>
    <w:rsid w:val="001676BB"/>
    <w:rsid w:val="001676E9"/>
    <w:rsid w:val="001705C7"/>
    <w:rsid w:val="00170857"/>
    <w:rsid w:val="00171939"/>
    <w:rsid w:val="00171E62"/>
    <w:rsid w:val="00173EB8"/>
    <w:rsid w:val="00175000"/>
    <w:rsid w:val="001757CD"/>
    <w:rsid w:val="00175B46"/>
    <w:rsid w:val="001765F3"/>
    <w:rsid w:val="00176D59"/>
    <w:rsid w:val="001774A4"/>
    <w:rsid w:val="00177A47"/>
    <w:rsid w:val="00185679"/>
    <w:rsid w:val="00186BF4"/>
    <w:rsid w:val="001917F0"/>
    <w:rsid w:val="001921B4"/>
    <w:rsid w:val="00196A42"/>
    <w:rsid w:val="00196B74"/>
    <w:rsid w:val="00196C4D"/>
    <w:rsid w:val="001A1AF8"/>
    <w:rsid w:val="001A2325"/>
    <w:rsid w:val="001A4AD5"/>
    <w:rsid w:val="001A58DE"/>
    <w:rsid w:val="001A5DC7"/>
    <w:rsid w:val="001A7367"/>
    <w:rsid w:val="001A789E"/>
    <w:rsid w:val="001B17D7"/>
    <w:rsid w:val="001B2CC0"/>
    <w:rsid w:val="001B3CD6"/>
    <w:rsid w:val="001B3F83"/>
    <w:rsid w:val="001B4E9C"/>
    <w:rsid w:val="001B7D21"/>
    <w:rsid w:val="001C21B1"/>
    <w:rsid w:val="001C278D"/>
    <w:rsid w:val="001C4381"/>
    <w:rsid w:val="001C4F8B"/>
    <w:rsid w:val="001C7ADB"/>
    <w:rsid w:val="001C7DBE"/>
    <w:rsid w:val="001D63EC"/>
    <w:rsid w:val="001D7034"/>
    <w:rsid w:val="001E0F67"/>
    <w:rsid w:val="001E2125"/>
    <w:rsid w:val="001E37D8"/>
    <w:rsid w:val="001E4063"/>
    <w:rsid w:val="001E45A2"/>
    <w:rsid w:val="001E482C"/>
    <w:rsid w:val="001E6742"/>
    <w:rsid w:val="001F09C2"/>
    <w:rsid w:val="001F4AA2"/>
    <w:rsid w:val="001F7973"/>
    <w:rsid w:val="0020090A"/>
    <w:rsid w:val="002011C9"/>
    <w:rsid w:val="0020140D"/>
    <w:rsid w:val="00204A11"/>
    <w:rsid w:val="002056B0"/>
    <w:rsid w:val="00211028"/>
    <w:rsid w:val="00214A25"/>
    <w:rsid w:val="002170DB"/>
    <w:rsid w:val="00220F21"/>
    <w:rsid w:val="00224478"/>
    <w:rsid w:val="0022647C"/>
    <w:rsid w:val="00227FB8"/>
    <w:rsid w:val="00230056"/>
    <w:rsid w:val="002306BA"/>
    <w:rsid w:val="00230F48"/>
    <w:rsid w:val="00232B19"/>
    <w:rsid w:val="00232B73"/>
    <w:rsid w:val="00232E7D"/>
    <w:rsid w:val="0023306E"/>
    <w:rsid w:val="00233C32"/>
    <w:rsid w:val="0023724D"/>
    <w:rsid w:val="00237434"/>
    <w:rsid w:val="00241456"/>
    <w:rsid w:val="0024220D"/>
    <w:rsid w:val="002452ED"/>
    <w:rsid w:val="00245910"/>
    <w:rsid w:val="00245C37"/>
    <w:rsid w:val="00251374"/>
    <w:rsid w:val="0025169C"/>
    <w:rsid w:val="00252AC4"/>
    <w:rsid w:val="00253DED"/>
    <w:rsid w:val="00256C73"/>
    <w:rsid w:val="00260466"/>
    <w:rsid w:val="00260A89"/>
    <w:rsid w:val="00261F32"/>
    <w:rsid w:val="00262467"/>
    <w:rsid w:val="002624E7"/>
    <w:rsid w:val="0026275F"/>
    <w:rsid w:val="0026445E"/>
    <w:rsid w:val="00264D37"/>
    <w:rsid w:val="00265D02"/>
    <w:rsid w:val="00266F4F"/>
    <w:rsid w:val="0027036A"/>
    <w:rsid w:val="00273AE7"/>
    <w:rsid w:val="0027481F"/>
    <w:rsid w:val="00276656"/>
    <w:rsid w:val="0028275F"/>
    <w:rsid w:val="00282CE4"/>
    <w:rsid w:val="00283E8D"/>
    <w:rsid w:val="0028471A"/>
    <w:rsid w:val="00284D7B"/>
    <w:rsid w:val="00284EDA"/>
    <w:rsid w:val="002869E3"/>
    <w:rsid w:val="00292C0A"/>
    <w:rsid w:val="00293F68"/>
    <w:rsid w:val="0029509E"/>
    <w:rsid w:val="00295C25"/>
    <w:rsid w:val="002969CC"/>
    <w:rsid w:val="002A154E"/>
    <w:rsid w:val="002A1691"/>
    <w:rsid w:val="002A18D8"/>
    <w:rsid w:val="002A37A8"/>
    <w:rsid w:val="002A4EFF"/>
    <w:rsid w:val="002A52A6"/>
    <w:rsid w:val="002B1D2D"/>
    <w:rsid w:val="002B1EC9"/>
    <w:rsid w:val="002B2792"/>
    <w:rsid w:val="002B2C24"/>
    <w:rsid w:val="002B3250"/>
    <w:rsid w:val="002B494F"/>
    <w:rsid w:val="002B512A"/>
    <w:rsid w:val="002B5663"/>
    <w:rsid w:val="002C1BD4"/>
    <w:rsid w:val="002C20CE"/>
    <w:rsid w:val="002C26CD"/>
    <w:rsid w:val="002C36B1"/>
    <w:rsid w:val="002C4D8F"/>
    <w:rsid w:val="002D2706"/>
    <w:rsid w:val="002D5503"/>
    <w:rsid w:val="002D6C55"/>
    <w:rsid w:val="002D7143"/>
    <w:rsid w:val="002D7DE8"/>
    <w:rsid w:val="002D7F1D"/>
    <w:rsid w:val="002E0461"/>
    <w:rsid w:val="002E088A"/>
    <w:rsid w:val="002E181E"/>
    <w:rsid w:val="002E182F"/>
    <w:rsid w:val="002E2A67"/>
    <w:rsid w:val="002E30EE"/>
    <w:rsid w:val="002E4ADF"/>
    <w:rsid w:val="002E741A"/>
    <w:rsid w:val="002E77F3"/>
    <w:rsid w:val="002F26C3"/>
    <w:rsid w:val="002F445B"/>
    <w:rsid w:val="002F5E59"/>
    <w:rsid w:val="002F6214"/>
    <w:rsid w:val="002F69BE"/>
    <w:rsid w:val="00301220"/>
    <w:rsid w:val="0030168A"/>
    <w:rsid w:val="00304778"/>
    <w:rsid w:val="00304CB1"/>
    <w:rsid w:val="00305780"/>
    <w:rsid w:val="0030755B"/>
    <w:rsid w:val="00307F1F"/>
    <w:rsid w:val="00310ACD"/>
    <w:rsid w:val="00315D38"/>
    <w:rsid w:val="00320553"/>
    <w:rsid w:val="0032155E"/>
    <w:rsid w:val="00323E78"/>
    <w:rsid w:val="003249E1"/>
    <w:rsid w:val="00326529"/>
    <w:rsid w:val="003272FF"/>
    <w:rsid w:val="00330AE3"/>
    <w:rsid w:val="00332FCB"/>
    <w:rsid w:val="00333B69"/>
    <w:rsid w:val="00333C57"/>
    <w:rsid w:val="00336EA8"/>
    <w:rsid w:val="00337FDD"/>
    <w:rsid w:val="003409BE"/>
    <w:rsid w:val="00340A28"/>
    <w:rsid w:val="00340ECC"/>
    <w:rsid w:val="00342906"/>
    <w:rsid w:val="00343202"/>
    <w:rsid w:val="0034348F"/>
    <w:rsid w:val="003448D8"/>
    <w:rsid w:val="00344CB1"/>
    <w:rsid w:val="0034569E"/>
    <w:rsid w:val="0035027F"/>
    <w:rsid w:val="00354BEB"/>
    <w:rsid w:val="00356596"/>
    <w:rsid w:val="00356819"/>
    <w:rsid w:val="00357CD5"/>
    <w:rsid w:val="00360DBE"/>
    <w:rsid w:val="00362404"/>
    <w:rsid w:val="003626EA"/>
    <w:rsid w:val="00363E9A"/>
    <w:rsid w:val="00363F43"/>
    <w:rsid w:val="00364588"/>
    <w:rsid w:val="00364E87"/>
    <w:rsid w:val="00365489"/>
    <w:rsid w:val="0036634B"/>
    <w:rsid w:val="00366D07"/>
    <w:rsid w:val="00366DAD"/>
    <w:rsid w:val="0036749C"/>
    <w:rsid w:val="00367ABB"/>
    <w:rsid w:val="00371AF8"/>
    <w:rsid w:val="00372233"/>
    <w:rsid w:val="00374DC2"/>
    <w:rsid w:val="00377086"/>
    <w:rsid w:val="0038009D"/>
    <w:rsid w:val="003841C0"/>
    <w:rsid w:val="00384A15"/>
    <w:rsid w:val="003852CB"/>
    <w:rsid w:val="00386077"/>
    <w:rsid w:val="00391028"/>
    <w:rsid w:val="003910F2"/>
    <w:rsid w:val="0039144F"/>
    <w:rsid w:val="00395D88"/>
    <w:rsid w:val="003966B2"/>
    <w:rsid w:val="00397064"/>
    <w:rsid w:val="00397EA5"/>
    <w:rsid w:val="003A0E5C"/>
    <w:rsid w:val="003A1188"/>
    <w:rsid w:val="003A12ED"/>
    <w:rsid w:val="003A5C54"/>
    <w:rsid w:val="003A669F"/>
    <w:rsid w:val="003A6EE9"/>
    <w:rsid w:val="003B06DA"/>
    <w:rsid w:val="003B269F"/>
    <w:rsid w:val="003B2750"/>
    <w:rsid w:val="003B3B91"/>
    <w:rsid w:val="003B4A0B"/>
    <w:rsid w:val="003B633A"/>
    <w:rsid w:val="003B6F60"/>
    <w:rsid w:val="003B7463"/>
    <w:rsid w:val="003C03F2"/>
    <w:rsid w:val="003C0DBD"/>
    <w:rsid w:val="003C2A27"/>
    <w:rsid w:val="003C3A51"/>
    <w:rsid w:val="003C5187"/>
    <w:rsid w:val="003C5D5B"/>
    <w:rsid w:val="003C6AAE"/>
    <w:rsid w:val="003C6CDC"/>
    <w:rsid w:val="003C724F"/>
    <w:rsid w:val="003D2EDC"/>
    <w:rsid w:val="003D3A90"/>
    <w:rsid w:val="003D3C3D"/>
    <w:rsid w:val="003D6BB9"/>
    <w:rsid w:val="003E12A7"/>
    <w:rsid w:val="003E188A"/>
    <w:rsid w:val="003E3FE8"/>
    <w:rsid w:val="003E47A7"/>
    <w:rsid w:val="003E7454"/>
    <w:rsid w:val="003E7B66"/>
    <w:rsid w:val="003F02CC"/>
    <w:rsid w:val="003F4350"/>
    <w:rsid w:val="003F58CE"/>
    <w:rsid w:val="003F6DF7"/>
    <w:rsid w:val="003F7EBA"/>
    <w:rsid w:val="0040128F"/>
    <w:rsid w:val="00401575"/>
    <w:rsid w:val="00401597"/>
    <w:rsid w:val="00401935"/>
    <w:rsid w:val="00404EBC"/>
    <w:rsid w:val="00407578"/>
    <w:rsid w:val="00407F63"/>
    <w:rsid w:val="00410CE8"/>
    <w:rsid w:val="00410D27"/>
    <w:rsid w:val="0041118B"/>
    <w:rsid w:val="004133A3"/>
    <w:rsid w:val="00414BCB"/>
    <w:rsid w:val="00416538"/>
    <w:rsid w:val="004174CC"/>
    <w:rsid w:val="0042074F"/>
    <w:rsid w:val="004223DD"/>
    <w:rsid w:val="004239DD"/>
    <w:rsid w:val="0042730F"/>
    <w:rsid w:val="0043173A"/>
    <w:rsid w:val="00432773"/>
    <w:rsid w:val="00432BFA"/>
    <w:rsid w:val="00432D91"/>
    <w:rsid w:val="0043370F"/>
    <w:rsid w:val="00433B5D"/>
    <w:rsid w:val="0043510D"/>
    <w:rsid w:val="004432E0"/>
    <w:rsid w:val="004472CC"/>
    <w:rsid w:val="00450289"/>
    <w:rsid w:val="004512F5"/>
    <w:rsid w:val="004542B0"/>
    <w:rsid w:val="00454488"/>
    <w:rsid w:val="0045575F"/>
    <w:rsid w:val="0045620E"/>
    <w:rsid w:val="00456243"/>
    <w:rsid w:val="004605FC"/>
    <w:rsid w:val="0046090D"/>
    <w:rsid w:val="00461302"/>
    <w:rsid w:val="00462256"/>
    <w:rsid w:val="00462AB3"/>
    <w:rsid w:val="00464E08"/>
    <w:rsid w:val="004668F6"/>
    <w:rsid w:val="004708A0"/>
    <w:rsid w:val="00471053"/>
    <w:rsid w:val="004750DF"/>
    <w:rsid w:val="004757B3"/>
    <w:rsid w:val="00481096"/>
    <w:rsid w:val="004867AC"/>
    <w:rsid w:val="00491FB0"/>
    <w:rsid w:val="004949E3"/>
    <w:rsid w:val="004A093A"/>
    <w:rsid w:val="004A2E12"/>
    <w:rsid w:val="004A564D"/>
    <w:rsid w:val="004A5C05"/>
    <w:rsid w:val="004A66BA"/>
    <w:rsid w:val="004A7878"/>
    <w:rsid w:val="004A793F"/>
    <w:rsid w:val="004B033E"/>
    <w:rsid w:val="004B0760"/>
    <w:rsid w:val="004B20D8"/>
    <w:rsid w:val="004B2549"/>
    <w:rsid w:val="004B28AE"/>
    <w:rsid w:val="004B4D04"/>
    <w:rsid w:val="004B637F"/>
    <w:rsid w:val="004B7438"/>
    <w:rsid w:val="004B7AB3"/>
    <w:rsid w:val="004C0DF8"/>
    <w:rsid w:val="004C26AD"/>
    <w:rsid w:val="004C2ABF"/>
    <w:rsid w:val="004C486E"/>
    <w:rsid w:val="004C5B6E"/>
    <w:rsid w:val="004C5EDF"/>
    <w:rsid w:val="004C75D0"/>
    <w:rsid w:val="004D137E"/>
    <w:rsid w:val="004D2D60"/>
    <w:rsid w:val="004D306E"/>
    <w:rsid w:val="004D5E46"/>
    <w:rsid w:val="004D62D6"/>
    <w:rsid w:val="004D70F1"/>
    <w:rsid w:val="004E1E25"/>
    <w:rsid w:val="004E382F"/>
    <w:rsid w:val="004E393B"/>
    <w:rsid w:val="004F1206"/>
    <w:rsid w:val="004F1502"/>
    <w:rsid w:val="004F24EE"/>
    <w:rsid w:val="004F2CCC"/>
    <w:rsid w:val="004F3052"/>
    <w:rsid w:val="004F3BFE"/>
    <w:rsid w:val="004F4E7B"/>
    <w:rsid w:val="004F75E5"/>
    <w:rsid w:val="005017DE"/>
    <w:rsid w:val="00501F1A"/>
    <w:rsid w:val="0050213B"/>
    <w:rsid w:val="00502FA1"/>
    <w:rsid w:val="005074AD"/>
    <w:rsid w:val="00511465"/>
    <w:rsid w:val="00511511"/>
    <w:rsid w:val="00511F74"/>
    <w:rsid w:val="005179E6"/>
    <w:rsid w:val="0052022C"/>
    <w:rsid w:val="005220D2"/>
    <w:rsid w:val="00526508"/>
    <w:rsid w:val="00530DD7"/>
    <w:rsid w:val="005328A3"/>
    <w:rsid w:val="005337F6"/>
    <w:rsid w:val="005345CB"/>
    <w:rsid w:val="00537676"/>
    <w:rsid w:val="00540BEE"/>
    <w:rsid w:val="005474E4"/>
    <w:rsid w:val="00547778"/>
    <w:rsid w:val="0055340E"/>
    <w:rsid w:val="005554D2"/>
    <w:rsid w:val="00555DE1"/>
    <w:rsid w:val="0055611F"/>
    <w:rsid w:val="00556D89"/>
    <w:rsid w:val="0056067D"/>
    <w:rsid w:val="00560BC4"/>
    <w:rsid w:val="0056375A"/>
    <w:rsid w:val="00563A57"/>
    <w:rsid w:val="00563E4F"/>
    <w:rsid w:val="00564A78"/>
    <w:rsid w:val="00564ADC"/>
    <w:rsid w:val="00565BF6"/>
    <w:rsid w:val="00565BFD"/>
    <w:rsid w:val="00566D3E"/>
    <w:rsid w:val="00567FB4"/>
    <w:rsid w:val="00570EA6"/>
    <w:rsid w:val="005711B6"/>
    <w:rsid w:val="00572780"/>
    <w:rsid w:val="00572D91"/>
    <w:rsid w:val="005742B5"/>
    <w:rsid w:val="00574ED6"/>
    <w:rsid w:val="0057617B"/>
    <w:rsid w:val="00576FC9"/>
    <w:rsid w:val="005805AE"/>
    <w:rsid w:val="00580A5B"/>
    <w:rsid w:val="0058169A"/>
    <w:rsid w:val="00581E11"/>
    <w:rsid w:val="00582984"/>
    <w:rsid w:val="00582DF9"/>
    <w:rsid w:val="00586F97"/>
    <w:rsid w:val="00586FA9"/>
    <w:rsid w:val="00593655"/>
    <w:rsid w:val="005949AF"/>
    <w:rsid w:val="005A01A3"/>
    <w:rsid w:val="005A1D14"/>
    <w:rsid w:val="005A1E33"/>
    <w:rsid w:val="005A51AF"/>
    <w:rsid w:val="005A593F"/>
    <w:rsid w:val="005A79D4"/>
    <w:rsid w:val="005B1145"/>
    <w:rsid w:val="005B2138"/>
    <w:rsid w:val="005B63EF"/>
    <w:rsid w:val="005B7252"/>
    <w:rsid w:val="005C03A3"/>
    <w:rsid w:val="005C1205"/>
    <w:rsid w:val="005C27A0"/>
    <w:rsid w:val="005C5EF1"/>
    <w:rsid w:val="005C67B3"/>
    <w:rsid w:val="005D21EA"/>
    <w:rsid w:val="005D2A2F"/>
    <w:rsid w:val="005E14BA"/>
    <w:rsid w:val="005E3DE3"/>
    <w:rsid w:val="005E41E1"/>
    <w:rsid w:val="005E4C7D"/>
    <w:rsid w:val="005E4DD5"/>
    <w:rsid w:val="005E5378"/>
    <w:rsid w:val="005E6BC9"/>
    <w:rsid w:val="005F0342"/>
    <w:rsid w:val="005F03AB"/>
    <w:rsid w:val="005F0B68"/>
    <w:rsid w:val="005F2585"/>
    <w:rsid w:val="005F4832"/>
    <w:rsid w:val="005F4DF3"/>
    <w:rsid w:val="00600ECB"/>
    <w:rsid w:val="006016DD"/>
    <w:rsid w:val="0060212E"/>
    <w:rsid w:val="00602B93"/>
    <w:rsid w:val="00604861"/>
    <w:rsid w:val="00605E84"/>
    <w:rsid w:val="00605F84"/>
    <w:rsid w:val="0060622C"/>
    <w:rsid w:val="006132FF"/>
    <w:rsid w:val="00613A74"/>
    <w:rsid w:val="0061479B"/>
    <w:rsid w:val="0061626C"/>
    <w:rsid w:val="00616295"/>
    <w:rsid w:val="00616303"/>
    <w:rsid w:val="00616A44"/>
    <w:rsid w:val="006178BA"/>
    <w:rsid w:val="00617B10"/>
    <w:rsid w:val="00617EAF"/>
    <w:rsid w:val="00620AA7"/>
    <w:rsid w:val="00626851"/>
    <w:rsid w:val="00627188"/>
    <w:rsid w:val="006300C5"/>
    <w:rsid w:val="00632F35"/>
    <w:rsid w:val="00633750"/>
    <w:rsid w:val="00634235"/>
    <w:rsid w:val="00635E8C"/>
    <w:rsid w:val="006405D6"/>
    <w:rsid w:val="00641D2A"/>
    <w:rsid w:val="006431C2"/>
    <w:rsid w:val="00644002"/>
    <w:rsid w:val="00645C57"/>
    <w:rsid w:val="00646B14"/>
    <w:rsid w:val="00650B5E"/>
    <w:rsid w:val="00650FC1"/>
    <w:rsid w:val="00652D62"/>
    <w:rsid w:val="00657E5C"/>
    <w:rsid w:val="0066538E"/>
    <w:rsid w:val="006706C3"/>
    <w:rsid w:val="00671054"/>
    <w:rsid w:val="00671F7F"/>
    <w:rsid w:val="0067478B"/>
    <w:rsid w:val="00675E7F"/>
    <w:rsid w:val="006765BF"/>
    <w:rsid w:val="00681DDB"/>
    <w:rsid w:val="006879C0"/>
    <w:rsid w:val="00687C75"/>
    <w:rsid w:val="00687F8C"/>
    <w:rsid w:val="00690573"/>
    <w:rsid w:val="00693775"/>
    <w:rsid w:val="006952A9"/>
    <w:rsid w:val="00695F35"/>
    <w:rsid w:val="006A2209"/>
    <w:rsid w:val="006A326F"/>
    <w:rsid w:val="006A5BBB"/>
    <w:rsid w:val="006A6327"/>
    <w:rsid w:val="006B1A0E"/>
    <w:rsid w:val="006B24AA"/>
    <w:rsid w:val="006B436B"/>
    <w:rsid w:val="006B5344"/>
    <w:rsid w:val="006B570E"/>
    <w:rsid w:val="006B62DF"/>
    <w:rsid w:val="006C0B74"/>
    <w:rsid w:val="006C1CB7"/>
    <w:rsid w:val="006C28B9"/>
    <w:rsid w:val="006C3B35"/>
    <w:rsid w:val="006C3F5D"/>
    <w:rsid w:val="006C4EAC"/>
    <w:rsid w:val="006D0512"/>
    <w:rsid w:val="006D19A9"/>
    <w:rsid w:val="006D2D47"/>
    <w:rsid w:val="006D45ED"/>
    <w:rsid w:val="006D4B47"/>
    <w:rsid w:val="006D4F34"/>
    <w:rsid w:val="006D6B91"/>
    <w:rsid w:val="006D7F76"/>
    <w:rsid w:val="006E0952"/>
    <w:rsid w:val="006E1DBF"/>
    <w:rsid w:val="006E29DE"/>
    <w:rsid w:val="006E3CAC"/>
    <w:rsid w:val="006E450D"/>
    <w:rsid w:val="006E480F"/>
    <w:rsid w:val="006E5125"/>
    <w:rsid w:val="006E67FF"/>
    <w:rsid w:val="006E7B77"/>
    <w:rsid w:val="006F16B9"/>
    <w:rsid w:val="006F3BEF"/>
    <w:rsid w:val="006F403D"/>
    <w:rsid w:val="006F5C9E"/>
    <w:rsid w:val="006F6747"/>
    <w:rsid w:val="007036F9"/>
    <w:rsid w:val="00706B7B"/>
    <w:rsid w:val="00711584"/>
    <w:rsid w:val="00711CBD"/>
    <w:rsid w:val="00714889"/>
    <w:rsid w:val="007148CD"/>
    <w:rsid w:val="00723CF3"/>
    <w:rsid w:val="00726579"/>
    <w:rsid w:val="00727DAD"/>
    <w:rsid w:val="00730F93"/>
    <w:rsid w:val="0073196E"/>
    <w:rsid w:val="00731B0A"/>
    <w:rsid w:val="00734AFE"/>
    <w:rsid w:val="00735CE4"/>
    <w:rsid w:val="00736888"/>
    <w:rsid w:val="00736C95"/>
    <w:rsid w:val="007400D2"/>
    <w:rsid w:val="00740819"/>
    <w:rsid w:val="007410B6"/>
    <w:rsid w:val="0074425B"/>
    <w:rsid w:val="00744F99"/>
    <w:rsid w:val="00745C25"/>
    <w:rsid w:val="00747627"/>
    <w:rsid w:val="00747BD4"/>
    <w:rsid w:val="00750D1A"/>
    <w:rsid w:val="00751808"/>
    <w:rsid w:val="00751D55"/>
    <w:rsid w:val="00753BE5"/>
    <w:rsid w:val="00754AEE"/>
    <w:rsid w:val="00755802"/>
    <w:rsid w:val="007649BC"/>
    <w:rsid w:val="007662B4"/>
    <w:rsid w:val="00766455"/>
    <w:rsid w:val="0076722E"/>
    <w:rsid w:val="00770AB8"/>
    <w:rsid w:val="00770B78"/>
    <w:rsid w:val="00771F9B"/>
    <w:rsid w:val="00772EA1"/>
    <w:rsid w:val="00780B57"/>
    <w:rsid w:val="00780F45"/>
    <w:rsid w:val="00783CA3"/>
    <w:rsid w:val="007848F8"/>
    <w:rsid w:val="00787B8C"/>
    <w:rsid w:val="00790364"/>
    <w:rsid w:val="00792519"/>
    <w:rsid w:val="00792CE6"/>
    <w:rsid w:val="007939FA"/>
    <w:rsid w:val="00794D57"/>
    <w:rsid w:val="00795193"/>
    <w:rsid w:val="007962CD"/>
    <w:rsid w:val="00796D44"/>
    <w:rsid w:val="007A010D"/>
    <w:rsid w:val="007A3BE2"/>
    <w:rsid w:val="007A3DA5"/>
    <w:rsid w:val="007A5993"/>
    <w:rsid w:val="007A6AE6"/>
    <w:rsid w:val="007A74C9"/>
    <w:rsid w:val="007A790F"/>
    <w:rsid w:val="007B34BD"/>
    <w:rsid w:val="007B6B78"/>
    <w:rsid w:val="007B79EF"/>
    <w:rsid w:val="007C1EE7"/>
    <w:rsid w:val="007C4D3E"/>
    <w:rsid w:val="007C4DC1"/>
    <w:rsid w:val="007C511A"/>
    <w:rsid w:val="007C751C"/>
    <w:rsid w:val="007D086D"/>
    <w:rsid w:val="007D08BB"/>
    <w:rsid w:val="007D2446"/>
    <w:rsid w:val="007D4070"/>
    <w:rsid w:val="007D4983"/>
    <w:rsid w:val="007D4A17"/>
    <w:rsid w:val="007D52A9"/>
    <w:rsid w:val="007D5E4D"/>
    <w:rsid w:val="007E0802"/>
    <w:rsid w:val="007E0956"/>
    <w:rsid w:val="007E1D4A"/>
    <w:rsid w:val="007E5578"/>
    <w:rsid w:val="007E5FCF"/>
    <w:rsid w:val="007E61EA"/>
    <w:rsid w:val="007E7F70"/>
    <w:rsid w:val="007F3105"/>
    <w:rsid w:val="007F3FAF"/>
    <w:rsid w:val="007F4722"/>
    <w:rsid w:val="007F63A0"/>
    <w:rsid w:val="007F6516"/>
    <w:rsid w:val="007F697D"/>
    <w:rsid w:val="007F79B5"/>
    <w:rsid w:val="007F7F33"/>
    <w:rsid w:val="008005A4"/>
    <w:rsid w:val="00800B9F"/>
    <w:rsid w:val="0080188F"/>
    <w:rsid w:val="00802334"/>
    <w:rsid w:val="00802703"/>
    <w:rsid w:val="008027B2"/>
    <w:rsid w:val="00802C0D"/>
    <w:rsid w:val="0080313F"/>
    <w:rsid w:val="0080448C"/>
    <w:rsid w:val="00804B4D"/>
    <w:rsid w:val="008052A5"/>
    <w:rsid w:val="00810EC0"/>
    <w:rsid w:val="00810EE7"/>
    <w:rsid w:val="008131BF"/>
    <w:rsid w:val="00813EE4"/>
    <w:rsid w:val="008145CD"/>
    <w:rsid w:val="008158EB"/>
    <w:rsid w:val="0081609C"/>
    <w:rsid w:val="0081687B"/>
    <w:rsid w:val="00822142"/>
    <w:rsid w:val="008231F9"/>
    <w:rsid w:val="00824E30"/>
    <w:rsid w:val="00826122"/>
    <w:rsid w:val="008262CF"/>
    <w:rsid w:val="0082739C"/>
    <w:rsid w:val="008301DF"/>
    <w:rsid w:val="0083050F"/>
    <w:rsid w:val="00830E79"/>
    <w:rsid w:val="00831097"/>
    <w:rsid w:val="008324BB"/>
    <w:rsid w:val="00833538"/>
    <w:rsid w:val="0083476B"/>
    <w:rsid w:val="00835562"/>
    <w:rsid w:val="00837180"/>
    <w:rsid w:val="00840299"/>
    <w:rsid w:val="00842B4B"/>
    <w:rsid w:val="008457C5"/>
    <w:rsid w:val="00845B39"/>
    <w:rsid w:val="008465BE"/>
    <w:rsid w:val="00846EB1"/>
    <w:rsid w:val="00851FBC"/>
    <w:rsid w:val="00852453"/>
    <w:rsid w:val="00854ED2"/>
    <w:rsid w:val="00855517"/>
    <w:rsid w:val="00855804"/>
    <w:rsid w:val="00856037"/>
    <w:rsid w:val="008575F5"/>
    <w:rsid w:val="008604F3"/>
    <w:rsid w:val="00861937"/>
    <w:rsid w:val="00862067"/>
    <w:rsid w:val="00862109"/>
    <w:rsid w:val="008644B3"/>
    <w:rsid w:val="008649E9"/>
    <w:rsid w:val="00864A57"/>
    <w:rsid w:val="00864B05"/>
    <w:rsid w:val="008673C1"/>
    <w:rsid w:val="008715B0"/>
    <w:rsid w:val="00871B0A"/>
    <w:rsid w:val="00871B27"/>
    <w:rsid w:val="008748EF"/>
    <w:rsid w:val="00874B48"/>
    <w:rsid w:val="00874CDE"/>
    <w:rsid w:val="00875C01"/>
    <w:rsid w:val="0087662D"/>
    <w:rsid w:val="00876C8F"/>
    <w:rsid w:val="00877161"/>
    <w:rsid w:val="00877184"/>
    <w:rsid w:val="0087755A"/>
    <w:rsid w:val="008777AE"/>
    <w:rsid w:val="00877A49"/>
    <w:rsid w:val="008808F8"/>
    <w:rsid w:val="00881355"/>
    <w:rsid w:val="00882777"/>
    <w:rsid w:val="00882FF7"/>
    <w:rsid w:val="00883270"/>
    <w:rsid w:val="00883369"/>
    <w:rsid w:val="00884B41"/>
    <w:rsid w:val="00884C53"/>
    <w:rsid w:val="00884EA5"/>
    <w:rsid w:val="00887AAD"/>
    <w:rsid w:val="00891DAA"/>
    <w:rsid w:val="00892AB6"/>
    <w:rsid w:val="00893DAA"/>
    <w:rsid w:val="00894021"/>
    <w:rsid w:val="00894F3D"/>
    <w:rsid w:val="008955A3"/>
    <w:rsid w:val="00896AB4"/>
    <w:rsid w:val="00897A5C"/>
    <w:rsid w:val="00897EB6"/>
    <w:rsid w:val="008A31CC"/>
    <w:rsid w:val="008A3958"/>
    <w:rsid w:val="008A7B6B"/>
    <w:rsid w:val="008B00E8"/>
    <w:rsid w:val="008B0D62"/>
    <w:rsid w:val="008B2AEF"/>
    <w:rsid w:val="008B2C40"/>
    <w:rsid w:val="008B40C9"/>
    <w:rsid w:val="008B4ACA"/>
    <w:rsid w:val="008B6E65"/>
    <w:rsid w:val="008B7565"/>
    <w:rsid w:val="008B778F"/>
    <w:rsid w:val="008C1769"/>
    <w:rsid w:val="008C24FD"/>
    <w:rsid w:val="008C51FC"/>
    <w:rsid w:val="008C76FC"/>
    <w:rsid w:val="008D2FC2"/>
    <w:rsid w:val="008D4206"/>
    <w:rsid w:val="008D4C4A"/>
    <w:rsid w:val="008D6C3F"/>
    <w:rsid w:val="008D7419"/>
    <w:rsid w:val="008D78B2"/>
    <w:rsid w:val="008E2C00"/>
    <w:rsid w:val="008E3419"/>
    <w:rsid w:val="008E3BE1"/>
    <w:rsid w:val="008E43B8"/>
    <w:rsid w:val="008E4E36"/>
    <w:rsid w:val="008E607F"/>
    <w:rsid w:val="008E6413"/>
    <w:rsid w:val="008E64A3"/>
    <w:rsid w:val="008F0637"/>
    <w:rsid w:val="008F08A8"/>
    <w:rsid w:val="008F08F4"/>
    <w:rsid w:val="008F0AD5"/>
    <w:rsid w:val="008F163B"/>
    <w:rsid w:val="008F296D"/>
    <w:rsid w:val="008F2ABB"/>
    <w:rsid w:val="008F2B37"/>
    <w:rsid w:val="008F36F5"/>
    <w:rsid w:val="008F5676"/>
    <w:rsid w:val="008F70B7"/>
    <w:rsid w:val="009007CA"/>
    <w:rsid w:val="009012A6"/>
    <w:rsid w:val="00901D60"/>
    <w:rsid w:val="009047DE"/>
    <w:rsid w:val="00905946"/>
    <w:rsid w:val="0090623E"/>
    <w:rsid w:val="009073C0"/>
    <w:rsid w:val="0091200C"/>
    <w:rsid w:val="0091472F"/>
    <w:rsid w:val="009149AD"/>
    <w:rsid w:val="009155F5"/>
    <w:rsid w:val="00915E08"/>
    <w:rsid w:val="00916154"/>
    <w:rsid w:val="009165AF"/>
    <w:rsid w:val="009207A5"/>
    <w:rsid w:val="009244D4"/>
    <w:rsid w:val="00931473"/>
    <w:rsid w:val="00931A42"/>
    <w:rsid w:val="009335C2"/>
    <w:rsid w:val="00934920"/>
    <w:rsid w:val="00935572"/>
    <w:rsid w:val="0093744B"/>
    <w:rsid w:val="0094274F"/>
    <w:rsid w:val="00942E6F"/>
    <w:rsid w:val="009455E3"/>
    <w:rsid w:val="00947103"/>
    <w:rsid w:val="009503C2"/>
    <w:rsid w:val="00954D8D"/>
    <w:rsid w:val="00955207"/>
    <w:rsid w:val="00955CEE"/>
    <w:rsid w:val="0095756A"/>
    <w:rsid w:val="00962311"/>
    <w:rsid w:val="00963355"/>
    <w:rsid w:val="009633B7"/>
    <w:rsid w:val="00964BFB"/>
    <w:rsid w:val="00965959"/>
    <w:rsid w:val="00966707"/>
    <w:rsid w:val="00967829"/>
    <w:rsid w:val="00972E08"/>
    <w:rsid w:val="00973879"/>
    <w:rsid w:val="00974D90"/>
    <w:rsid w:val="00981250"/>
    <w:rsid w:val="00983C5B"/>
    <w:rsid w:val="00985ACD"/>
    <w:rsid w:val="00985F7D"/>
    <w:rsid w:val="00986C5E"/>
    <w:rsid w:val="009874A5"/>
    <w:rsid w:val="00990306"/>
    <w:rsid w:val="0099058A"/>
    <w:rsid w:val="00991331"/>
    <w:rsid w:val="00992293"/>
    <w:rsid w:val="00993937"/>
    <w:rsid w:val="009940DD"/>
    <w:rsid w:val="00995FBD"/>
    <w:rsid w:val="00996611"/>
    <w:rsid w:val="009970E8"/>
    <w:rsid w:val="009A1D79"/>
    <w:rsid w:val="009A3D3C"/>
    <w:rsid w:val="009A48B3"/>
    <w:rsid w:val="009A4D7F"/>
    <w:rsid w:val="009A56F8"/>
    <w:rsid w:val="009A57B8"/>
    <w:rsid w:val="009A5D72"/>
    <w:rsid w:val="009A7906"/>
    <w:rsid w:val="009B1C51"/>
    <w:rsid w:val="009B2AB3"/>
    <w:rsid w:val="009B3F40"/>
    <w:rsid w:val="009B6393"/>
    <w:rsid w:val="009C0666"/>
    <w:rsid w:val="009C0CC9"/>
    <w:rsid w:val="009C0F57"/>
    <w:rsid w:val="009C462D"/>
    <w:rsid w:val="009C6881"/>
    <w:rsid w:val="009D558F"/>
    <w:rsid w:val="009D5EE3"/>
    <w:rsid w:val="009D605E"/>
    <w:rsid w:val="009E0D23"/>
    <w:rsid w:val="009E1DBB"/>
    <w:rsid w:val="009E224B"/>
    <w:rsid w:val="009E3217"/>
    <w:rsid w:val="009E373A"/>
    <w:rsid w:val="009E3C0E"/>
    <w:rsid w:val="009E3ED3"/>
    <w:rsid w:val="009E4446"/>
    <w:rsid w:val="009E6E3A"/>
    <w:rsid w:val="009F1E92"/>
    <w:rsid w:val="009F2BA9"/>
    <w:rsid w:val="009F3215"/>
    <w:rsid w:val="009F3C4B"/>
    <w:rsid w:val="009F5570"/>
    <w:rsid w:val="009F5E7D"/>
    <w:rsid w:val="009F61C9"/>
    <w:rsid w:val="009F6A56"/>
    <w:rsid w:val="009F6CD9"/>
    <w:rsid w:val="009F6E07"/>
    <w:rsid w:val="009F7A34"/>
    <w:rsid w:val="00A00663"/>
    <w:rsid w:val="00A00A61"/>
    <w:rsid w:val="00A0398A"/>
    <w:rsid w:val="00A047D7"/>
    <w:rsid w:val="00A04E0D"/>
    <w:rsid w:val="00A05F64"/>
    <w:rsid w:val="00A11492"/>
    <w:rsid w:val="00A14AF8"/>
    <w:rsid w:val="00A15898"/>
    <w:rsid w:val="00A15BC6"/>
    <w:rsid w:val="00A168B8"/>
    <w:rsid w:val="00A170E6"/>
    <w:rsid w:val="00A20270"/>
    <w:rsid w:val="00A2259E"/>
    <w:rsid w:val="00A23582"/>
    <w:rsid w:val="00A2422E"/>
    <w:rsid w:val="00A2493A"/>
    <w:rsid w:val="00A24C0B"/>
    <w:rsid w:val="00A26899"/>
    <w:rsid w:val="00A26A8F"/>
    <w:rsid w:val="00A27C7C"/>
    <w:rsid w:val="00A33030"/>
    <w:rsid w:val="00A356AA"/>
    <w:rsid w:val="00A356FE"/>
    <w:rsid w:val="00A37CA6"/>
    <w:rsid w:val="00A40FFC"/>
    <w:rsid w:val="00A41993"/>
    <w:rsid w:val="00A43548"/>
    <w:rsid w:val="00A4438E"/>
    <w:rsid w:val="00A443B2"/>
    <w:rsid w:val="00A448D2"/>
    <w:rsid w:val="00A45116"/>
    <w:rsid w:val="00A459BA"/>
    <w:rsid w:val="00A5101F"/>
    <w:rsid w:val="00A51A78"/>
    <w:rsid w:val="00A51C4F"/>
    <w:rsid w:val="00A5249F"/>
    <w:rsid w:val="00A535CF"/>
    <w:rsid w:val="00A55A3F"/>
    <w:rsid w:val="00A55A7E"/>
    <w:rsid w:val="00A57552"/>
    <w:rsid w:val="00A5761D"/>
    <w:rsid w:val="00A57748"/>
    <w:rsid w:val="00A6003F"/>
    <w:rsid w:val="00A6107A"/>
    <w:rsid w:val="00A62D73"/>
    <w:rsid w:val="00A63E37"/>
    <w:rsid w:val="00A64247"/>
    <w:rsid w:val="00A671DF"/>
    <w:rsid w:val="00A672B0"/>
    <w:rsid w:val="00A71C4E"/>
    <w:rsid w:val="00A73E8E"/>
    <w:rsid w:val="00A8073B"/>
    <w:rsid w:val="00A80F09"/>
    <w:rsid w:val="00A827CC"/>
    <w:rsid w:val="00A83E8B"/>
    <w:rsid w:val="00A84B9E"/>
    <w:rsid w:val="00A8571F"/>
    <w:rsid w:val="00A86439"/>
    <w:rsid w:val="00A87276"/>
    <w:rsid w:val="00A925CC"/>
    <w:rsid w:val="00A94BA0"/>
    <w:rsid w:val="00A96BB7"/>
    <w:rsid w:val="00A97227"/>
    <w:rsid w:val="00AA09D3"/>
    <w:rsid w:val="00AA0C63"/>
    <w:rsid w:val="00AA1166"/>
    <w:rsid w:val="00AA1FD7"/>
    <w:rsid w:val="00AA248C"/>
    <w:rsid w:val="00AA2494"/>
    <w:rsid w:val="00AA3363"/>
    <w:rsid w:val="00AA604C"/>
    <w:rsid w:val="00AA753B"/>
    <w:rsid w:val="00AB252E"/>
    <w:rsid w:val="00AB3050"/>
    <w:rsid w:val="00AB7178"/>
    <w:rsid w:val="00AB7956"/>
    <w:rsid w:val="00AC5109"/>
    <w:rsid w:val="00AC527E"/>
    <w:rsid w:val="00AC7BEB"/>
    <w:rsid w:val="00AC7F13"/>
    <w:rsid w:val="00AD22EB"/>
    <w:rsid w:val="00AD23CD"/>
    <w:rsid w:val="00AD5F35"/>
    <w:rsid w:val="00AD62C9"/>
    <w:rsid w:val="00AD7B5B"/>
    <w:rsid w:val="00AE5624"/>
    <w:rsid w:val="00AE589D"/>
    <w:rsid w:val="00AE679D"/>
    <w:rsid w:val="00AE7576"/>
    <w:rsid w:val="00AE7AC7"/>
    <w:rsid w:val="00AE7FE2"/>
    <w:rsid w:val="00AF1BC5"/>
    <w:rsid w:val="00AF26CD"/>
    <w:rsid w:val="00AF29AD"/>
    <w:rsid w:val="00AF3E67"/>
    <w:rsid w:val="00AF4865"/>
    <w:rsid w:val="00AF4C03"/>
    <w:rsid w:val="00AF5A55"/>
    <w:rsid w:val="00AF5F34"/>
    <w:rsid w:val="00AF67E4"/>
    <w:rsid w:val="00AF7CD2"/>
    <w:rsid w:val="00B00083"/>
    <w:rsid w:val="00B0081D"/>
    <w:rsid w:val="00B00C81"/>
    <w:rsid w:val="00B01069"/>
    <w:rsid w:val="00B017FD"/>
    <w:rsid w:val="00B02C16"/>
    <w:rsid w:val="00B042DD"/>
    <w:rsid w:val="00B0441F"/>
    <w:rsid w:val="00B04792"/>
    <w:rsid w:val="00B0502E"/>
    <w:rsid w:val="00B051C1"/>
    <w:rsid w:val="00B05559"/>
    <w:rsid w:val="00B05FF1"/>
    <w:rsid w:val="00B079EF"/>
    <w:rsid w:val="00B07E92"/>
    <w:rsid w:val="00B10EBB"/>
    <w:rsid w:val="00B17354"/>
    <w:rsid w:val="00B21568"/>
    <w:rsid w:val="00B25E68"/>
    <w:rsid w:val="00B260F2"/>
    <w:rsid w:val="00B26341"/>
    <w:rsid w:val="00B27F2F"/>
    <w:rsid w:val="00B3151C"/>
    <w:rsid w:val="00B327E4"/>
    <w:rsid w:val="00B329DA"/>
    <w:rsid w:val="00B32E52"/>
    <w:rsid w:val="00B33011"/>
    <w:rsid w:val="00B33DD3"/>
    <w:rsid w:val="00B3585F"/>
    <w:rsid w:val="00B3643E"/>
    <w:rsid w:val="00B37404"/>
    <w:rsid w:val="00B41B9A"/>
    <w:rsid w:val="00B42858"/>
    <w:rsid w:val="00B43CBA"/>
    <w:rsid w:val="00B45A8E"/>
    <w:rsid w:val="00B47221"/>
    <w:rsid w:val="00B47E93"/>
    <w:rsid w:val="00B51922"/>
    <w:rsid w:val="00B52977"/>
    <w:rsid w:val="00B52AAE"/>
    <w:rsid w:val="00B53E61"/>
    <w:rsid w:val="00B5407A"/>
    <w:rsid w:val="00B541ED"/>
    <w:rsid w:val="00B54ADA"/>
    <w:rsid w:val="00B56141"/>
    <w:rsid w:val="00B56B18"/>
    <w:rsid w:val="00B60314"/>
    <w:rsid w:val="00B60457"/>
    <w:rsid w:val="00B622CC"/>
    <w:rsid w:val="00B623E1"/>
    <w:rsid w:val="00B6367A"/>
    <w:rsid w:val="00B63C4B"/>
    <w:rsid w:val="00B67342"/>
    <w:rsid w:val="00B67B22"/>
    <w:rsid w:val="00B713E4"/>
    <w:rsid w:val="00B73764"/>
    <w:rsid w:val="00B75514"/>
    <w:rsid w:val="00B764F7"/>
    <w:rsid w:val="00B76BF9"/>
    <w:rsid w:val="00B77610"/>
    <w:rsid w:val="00B77912"/>
    <w:rsid w:val="00B77978"/>
    <w:rsid w:val="00B77D10"/>
    <w:rsid w:val="00B77F5B"/>
    <w:rsid w:val="00B80821"/>
    <w:rsid w:val="00B8197D"/>
    <w:rsid w:val="00B83BE1"/>
    <w:rsid w:val="00B87666"/>
    <w:rsid w:val="00B91AF8"/>
    <w:rsid w:val="00B93C67"/>
    <w:rsid w:val="00B94326"/>
    <w:rsid w:val="00B944EC"/>
    <w:rsid w:val="00B964C2"/>
    <w:rsid w:val="00B96A36"/>
    <w:rsid w:val="00BA0667"/>
    <w:rsid w:val="00BA1432"/>
    <w:rsid w:val="00BA155E"/>
    <w:rsid w:val="00BA2ECA"/>
    <w:rsid w:val="00BA51AF"/>
    <w:rsid w:val="00BA59DE"/>
    <w:rsid w:val="00BA71BE"/>
    <w:rsid w:val="00BA7808"/>
    <w:rsid w:val="00BA7DFA"/>
    <w:rsid w:val="00BB3637"/>
    <w:rsid w:val="00BB3D73"/>
    <w:rsid w:val="00BB5112"/>
    <w:rsid w:val="00BC15FE"/>
    <w:rsid w:val="00BC16E0"/>
    <w:rsid w:val="00BC17A0"/>
    <w:rsid w:val="00BC1D23"/>
    <w:rsid w:val="00BC6AA2"/>
    <w:rsid w:val="00BD1479"/>
    <w:rsid w:val="00BD15AC"/>
    <w:rsid w:val="00BD3139"/>
    <w:rsid w:val="00BD31C5"/>
    <w:rsid w:val="00BD3F1C"/>
    <w:rsid w:val="00BD42DE"/>
    <w:rsid w:val="00BD5B4D"/>
    <w:rsid w:val="00BD5FAD"/>
    <w:rsid w:val="00BD620B"/>
    <w:rsid w:val="00BE34C1"/>
    <w:rsid w:val="00BE39F4"/>
    <w:rsid w:val="00BE3FC5"/>
    <w:rsid w:val="00BE59A8"/>
    <w:rsid w:val="00BE63E4"/>
    <w:rsid w:val="00BE6CC7"/>
    <w:rsid w:val="00BF1D14"/>
    <w:rsid w:val="00BF23AB"/>
    <w:rsid w:val="00BF59E3"/>
    <w:rsid w:val="00BF648E"/>
    <w:rsid w:val="00BF670B"/>
    <w:rsid w:val="00C0139B"/>
    <w:rsid w:val="00C02C7A"/>
    <w:rsid w:val="00C041DC"/>
    <w:rsid w:val="00C064AE"/>
    <w:rsid w:val="00C070BD"/>
    <w:rsid w:val="00C072BD"/>
    <w:rsid w:val="00C07619"/>
    <w:rsid w:val="00C1016F"/>
    <w:rsid w:val="00C1018F"/>
    <w:rsid w:val="00C10EFF"/>
    <w:rsid w:val="00C11BF9"/>
    <w:rsid w:val="00C12181"/>
    <w:rsid w:val="00C1299D"/>
    <w:rsid w:val="00C129E5"/>
    <w:rsid w:val="00C130BB"/>
    <w:rsid w:val="00C14269"/>
    <w:rsid w:val="00C163C5"/>
    <w:rsid w:val="00C2046E"/>
    <w:rsid w:val="00C21823"/>
    <w:rsid w:val="00C21897"/>
    <w:rsid w:val="00C239EF"/>
    <w:rsid w:val="00C23F07"/>
    <w:rsid w:val="00C250D4"/>
    <w:rsid w:val="00C255C2"/>
    <w:rsid w:val="00C264E4"/>
    <w:rsid w:val="00C30EB8"/>
    <w:rsid w:val="00C316C1"/>
    <w:rsid w:val="00C34448"/>
    <w:rsid w:val="00C369E5"/>
    <w:rsid w:val="00C37B24"/>
    <w:rsid w:val="00C41339"/>
    <w:rsid w:val="00C4153E"/>
    <w:rsid w:val="00C4180E"/>
    <w:rsid w:val="00C41B44"/>
    <w:rsid w:val="00C4204C"/>
    <w:rsid w:val="00C45918"/>
    <w:rsid w:val="00C47B57"/>
    <w:rsid w:val="00C5168B"/>
    <w:rsid w:val="00C53043"/>
    <w:rsid w:val="00C53D82"/>
    <w:rsid w:val="00C554EC"/>
    <w:rsid w:val="00C56F1F"/>
    <w:rsid w:val="00C62BDD"/>
    <w:rsid w:val="00C62DEF"/>
    <w:rsid w:val="00C641C1"/>
    <w:rsid w:val="00C665D2"/>
    <w:rsid w:val="00C6671E"/>
    <w:rsid w:val="00C7194D"/>
    <w:rsid w:val="00C71C0D"/>
    <w:rsid w:val="00C728DB"/>
    <w:rsid w:val="00C7384E"/>
    <w:rsid w:val="00C74556"/>
    <w:rsid w:val="00C7461D"/>
    <w:rsid w:val="00C77042"/>
    <w:rsid w:val="00C77CC3"/>
    <w:rsid w:val="00C82DAE"/>
    <w:rsid w:val="00C834B4"/>
    <w:rsid w:val="00C8422E"/>
    <w:rsid w:val="00C86CBF"/>
    <w:rsid w:val="00C876F6"/>
    <w:rsid w:val="00C9036F"/>
    <w:rsid w:val="00C97A9F"/>
    <w:rsid w:val="00C97ECA"/>
    <w:rsid w:val="00CA6703"/>
    <w:rsid w:val="00CA678B"/>
    <w:rsid w:val="00CB0CF9"/>
    <w:rsid w:val="00CB2029"/>
    <w:rsid w:val="00CB2651"/>
    <w:rsid w:val="00CB2AE4"/>
    <w:rsid w:val="00CB318A"/>
    <w:rsid w:val="00CB5023"/>
    <w:rsid w:val="00CC5E54"/>
    <w:rsid w:val="00CD08C5"/>
    <w:rsid w:val="00CD1C80"/>
    <w:rsid w:val="00CD472F"/>
    <w:rsid w:val="00CD53E3"/>
    <w:rsid w:val="00CD60E7"/>
    <w:rsid w:val="00CE0569"/>
    <w:rsid w:val="00CE2BB4"/>
    <w:rsid w:val="00CE3737"/>
    <w:rsid w:val="00CE54A8"/>
    <w:rsid w:val="00CF2224"/>
    <w:rsid w:val="00CF41CD"/>
    <w:rsid w:val="00CF492E"/>
    <w:rsid w:val="00CF51A1"/>
    <w:rsid w:val="00CF5BF8"/>
    <w:rsid w:val="00CF6EEB"/>
    <w:rsid w:val="00CF7A9D"/>
    <w:rsid w:val="00CF7ACD"/>
    <w:rsid w:val="00CF7EF2"/>
    <w:rsid w:val="00D01121"/>
    <w:rsid w:val="00D01456"/>
    <w:rsid w:val="00D02A83"/>
    <w:rsid w:val="00D03D46"/>
    <w:rsid w:val="00D054F6"/>
    <w:rsid w:val="00D05F40"/>
    <w:rsid w:val="00D14F70"/>
    <w:rsid w:val="00D150DA"/>
    <w:rsid w:val="00D15B45"/>
    <w:rsid w:val="00D1633F"/>
    <w:rsid w:val="00D1779B"/>
    <w:rsid w:val="00D179F6"/>
    <w:rsid w:val="00D201B6"/>
    <w:rsid w:val="00D21A4D"/>
    <w:rsid w:val="00D21C9F"/>
    <w:rsid w:val="00D23511"/>
    <w:rsid w:val="00D2399A"/>
    <w:rsid w:val="00D2459C"/>
    <w:rsid w:val="00D245D2"/>
    <w:rsid w:val="00D245DE"/>
    <w:rsid w:val="00D25580"/>
    <w:rsid w:val="00D25705"/>
    <w:rsid w:val="00D30D76"/>
    <w:rsid w:val="00D335E8"/>
    <w:rsid w:val="00D34610"/>
    <w:rsid w:val="00D36724"/>
    <w:rsid w:val="00D36832"/>
    <w:rsid w:val="00D415F6"/>
    <w:rsid w:val="00D420B5"/>
    <w:rsid w:val="00D4308A"/>
    <w:rsid w:val="00D433D9"/>
    <w:rsid w:val="00D44A0A"/>
    <w:rsid w:val="00D44C80"/>
    <w:rsid w:val="00D458CB"/>
    <w:rsid w:val="00D50733"/>
    <w:rsid w:val="00D511C1"/>
    <w:rsid w:val="00D51B42"/>
    <w:rsid w:val="00D51FF1"/>
    <w:rsid w:val="00D52A92"/>
    <w:rsid w:val="00D54156"/>
    <w:rsid w:val="00D56E47"/>
    <w:rsid w:val="00D57004"/>
    <w:rsid w:val="00D57DCA"/>
    <w:rsid w:val="00D60836"/>
    <w:rsid w:val="00D60EDD"/>
    <w:rsid w:val="00D62607"/>
    <w:rsid w:val="00D62F3B"/>
    <w:rsid w:val="00D64286"/>
    <w:rsid w:val="00D66143"/>
    <w:rsid w:val="00D67E00"/>
    <w:rsid w:val="00D708BD"/>
    <w:rsid w:val="00D722BD"/>
    <w:rsid w:val="00D7333A"/>
    <w:rsid w:val="00D7483D"/>
    <w:rsid w:val="00D75042"/>
    <w:rsid w:val="00D76404"/>
    <w:rsid w:val="00D76B3E"/>
    <w:rsid w:val="00D76D33"/>
    <w:rsid w:val="00D831FF"/>
    <w:rsid w:val="00D840AB"/>
    <w:rsid w:val="00D849DE"/>
    <w:rsid w:val="00D84A84"/>
    <w:rsid w:val="00D862DD"/>
    <w:rsid w:val="00D86E5A"/>
    <w:rsid w:val="00D86E5F"/>
    <w:rsid w:val="00D9104A"/>
    <w:rsid w:val="00D9146A"/>
    <w:rsid w:val="00D9628E"/>
    <w:rsid w:val="00D96562"/>
    <w:rsid w:val="00D97A0D"/>
    <w:rsid w:val="00DA1012"/>
    <w:rsid w:val="00DA14CF"/>
    <w:rsid w:val="00DA15BF"/>
    <w:rsid w:val="00DA3C7A"/>
    <w:rsid w:val="00DA4A79"/>
    <w:rsid w:val="00DB0EDD"/>
    <w:rsid w:val="00DB210B"/>
    <w:rsid w:val="00DB3597"/>
    <w:rsid w:val="00DB3ADA"/>
    <w:rsid w:val="00DB5CAD"/>
    <w:rsid w:val="00DC0E45"/>
    <w:rsid w:val="00DC274A"/>
    <w:rsid w:val="00DC3CBD"/>
    <w:rsid w:val="00DC434A"/>
    <w:rsid w:val="00DC451F"/>
    <w:rsid w:val="00DC4656"/>
    <w:rsid w:val="00DC47A6"/>
    <w:rsid w:val="00DC5E27"/>
    <w:rsid w:val="00DC699E"/>
    <w:rsid w:val="00DC78B2"/>
    <w:rsid w:val="00DD271E"/>
    <w:rsid w:val="00DD2CC8"/>
    <w:rsid w:val="00DD3898"/>
    <w:rsid w:val="00DD3B51"/>
    <w:rsid w:val="00DD4D9D"/>
    <w:rsid w:val="00DD4E2D"/>
    <w:rsid w:val="00DD644E"/>
    <w:rsid w:val="00DD6607"/>
    <w:rsid w:val="00DE2EB0"/>
    <w:rsid w:val="00DE5B58"/>
    <w:rsid w:val="00DE61EA"/>
    <w:rsid w:val="00DE6D49"/>
    <w:rsid w:val="00DE7B97"/>
    <w:rsid w:val="00DF1423"/>
    <w:rsid w:val="00DF4ADF"/>
    <w:rsid w:val="00E0169D"/>
    <w:rsid w:val="00E04358"/>
    <w:rsid w:val="00E0455F"/>
    <w:rsid w:val="00E0467D"/>
    <w:rsid w:val="00E05DE4"/>
    <w:rsid w:val="00E103F9"/>
    <w:rsid w:val="00E128F6"/>
    <w:rsid w:val="00E12990"/>
    <w:rsid w:val="00E15449"/>
    <w:rsid w:val="00E167F6"/>
    <w:rsid w:val="00E26827"/>
    <w:rsid w:val="00E27CC4"/>
    <w:rsid w:val="00E30995"/>
    <w:rsid w:val="00E31AA2"/>
    <w:rsid w:val="00E37B2D"/>
    <w:rsid w:val="00E37C6A"/>
    <w:rsid w:val="00E4242C"/>
    <w:rsid w:val="00E428B9"/>
    <w:rsid w:val="00E43901"/>
    <w:rsid w:val="00E43F5A"/>
    <w:rsid w:val="00E448C9"/>
    <w:rsid w:val="00E44A41"/>
    <w:rsid w:val="00E44AB8"/>
    <w:rsid w:val="00E45033"/>
    <w:rsid w:val="00E455F2"/>
    <w:rsid w:val="00E51272"/>
    <w:rsid w:val="00E5251D"/>
    <w:rsid w:val="00E53BBF"/>
    <w:rsid w:val="00E54802"/>
    <w:rsid w:val="00E56D0B"/>
    <w:rsid w:val="00E577F0"/>
    <w:rsid w:val="00E61863"/>
    <w:rsid w:val="00E61D72"/>
    <w:rsid w:val="00E6448A"/>
    <w:rsid w:val="00E669DD"/>
    <w:rsid w:val="00E66E84"/>
    <w:rsid w:val="00E70AB5"/>
    <w:rsid w:val="00E70FEA"/>
    <w:rsid w:val="00E73697"/>
    <w:rsid w:val="00E740CC"/>
    <w:rsid w:val="00E75F45"/>
    <w:rsid w:val="00E77813"/>
    <w:rsid w:val="00E77DD0"/>
    <w:rsid w:val="00E864CA"/>
    <w:rsid w:val="00E87F92"/>
    <w:rsid w:val="00E9146E"/>
    <w:rsid w:val="00E945E0"/>
    <w:rsid w:val="00E959F5"/>
    <w:rsid w:val="00E96078"/>
    <w:rsid w:val="00E96C9E"/>
    <w:rsid w:val="00E97C4B"/>
    <w:rsid w:val="00E97F73"/>
    <w:rsid w:val="00EA038F"/>
    <w:rsid w:val="00EA1F4A"/>
    <w:rsid w:val="00EA6A8F"/>
    <w:rsid w:val="00EA7276"/>
    <w:rsid w:val="00EB01A4"/>
    <w:rsid w:val="00EB0BC8"/>
    <w:rsid w:val="00EB1F19"/>
    <w:rsid w:val="00EB3110"/>
    <w:rsid w:val="00EB7224"/>
    <w:rsid w:val="00EC06A3"/>
    <w:rsid w:val="00EC5B6F"/>
    <w:rsid w:val="00EC5C01"/>
    <w:rsid w:val="00EC7BC7"/>
    <w:rsid w:val="00ED3521"/>
    <w:rsid w:val="00ED4066"/>
    <w:rsid w:val="00ED778A"/>
    <w:rsid w:val="00EE0EEF"/>
    <w:rsid w:val="00EE2C98"/>
    <w:rsid w:val="00EE3A0D"/>
    <w:rsid w:val="00EE6391"/>
    <w:rsid w:val="00EE6E26"/>
    <w:rsid w:val="00EF15E4"/>
    <w:rsid w:val="00EF190D"/>
    <w:rsid w:val="00EF35E8"/>
    <w:rsid w:val="00F00BBF"/>
    <w:rsid w:val="00F02075"/>
    <w:rsid w:val="00F036A4"/>
    <w:rsid w:val="00F03FDC"/>
    <w:rsid w:val="00F04751"/>
    <w:rsid w:val="00F07035"/>
    <w:rsid w:val="00F07608"/>
    <w:rsid w:val="00F108D6"/>
    <w:rsid w:val="00F1435C"/>
    <w:rsid w:val="00F14974"/>
    <w:rsid w:val="00F15AD4"/>
    <w:rsid w:val="00F15B16"/>
    <w:rsid w:val="00F15F2E"/>
    <w:rsid w:val="00F20454"/>
    <w:rsid w:val="00F20904"/>
    <w:rsid w:val="00F2266E"/>
    <w:rsid w:val="00F22B8C"/>
    <w:rsid w:val="00F2325E"/>
    <w:rsid w:val="00F24601"/>
    <w:rsid w:val="00F25420"/>
    <w:rsid w:val="00F2652A"/>
    <w:rsid w:val="00F27CBB"/>
    <w:rsid w:val="00F31088"/>
    <w:rsid w:val="00F31621"/>
    <w:rsid w:val="00F31F1A"/>
    <w:rsid w:val="00F340DA"/>
    <w:rsid w:val="00F360F3"/>
    <w:rsid w:val="00F36D8C"/>
    <w:rsid w:val="00F37DFC"/>
    <w:rsid w:val="00F40A48"/>
    <w:rsid w:val="00F4100E"/>
    <w:rsid w:val="00F43A59"/>
    <w:rsid w:val="00F4495D"/>
    <w:rsid w:val="00F44B79"/>
    <w:rsid w:val="00F45EB4"/>
    <w:rsid w:val="00F45FDF"/>
    <w:rsid w:val="00F474E3"/>
    <w:rsid w:val="00F57D2C"/>
    <w:rsid w:val="00F57F7C"/>
    <w:rsid w:val="00F6058A"/>
    <w:rsid w:val="00F61C81"/>
    <w:rsid w:val="00F62BDF"/>
    <w:rsid w:val="00F64338"/>
    <w:rsid w:val="00F6436A"/>
    <w:rsid w:val="00F65B87"/>
    <w:rsid w:val="00F66F62"/>
    <w:rsid w:val="00F67A9A"/>
    <w:rsid w:val="00F701A3"/>
    <w:rsid w:val="00F70685"/>
    <w:rsid w:val="00F71604"/>
    <w:rsid w:val="00F7286A"/>
    <w:rsid w:val="00F74819"/>
    <w:rsid w:val="00F7483E"/>
    <w:rsid w:val="00F809F3"/>
    <w:rsid w:val="00F822F9"/>
    <w:rsid w:val="00F834BA"/>
    <w:rsid w:val="00F85BFD"/>
    <w:rsid w:val="00F874D6"/>
    <w:rsid w:val="00F913DA"/>
    <w:rsid w:val="00F91E70"/>
    <w:rsid w:val="00F94F0F"/>
    <w:rsid w:val="00F95D82"/>
    <w:rsid w:val="00F97533"/>
    <w:rsid w:val="00F97FC3"/>
    <w:rsid w:val="00FA24C2"/>
    <w:rsid w:val="00FA335B"/>
    <w:rsid w:val="00FA352F"/>
    <w:rsid w:val="00FA4056"/>
    <w:rsid w:val="00FB1066"/>
    <w:rsid w:val="00FB12EB"/>
    <w:rsid w:val="00FB2504"/>
    <w:rsid w:val="00FB35BD"/>
    <w:rsid w:val="00FB56FE"/>
    <w:rsid w:val="00FB5CC5"/>
    <w:rsid w:val="00FB6EBE"/>
    <w:rsid w:val="00FB7B72"/>
    <w:rsid w:val="00FB7BDF"/>
    <w:rsid w:val="00FC04E7"/>
    <w:rsid w:val="00FC0D05"/>
    <w:rsid w:val="00FC4E24"/>
    <w:rsid w:val="00FC4FDF"/>
    <w:rsid w:val="00FC6970"/>
    <w:rsid w:val="00FD00D0"/>
    <w:rsid w:val="00FD011A"/>
    <w:rsid w:val="00FD1750"/>
    <w:rsid w:val="00FD1ADB"/>
    <w:rsid w:val="00FD2C54"/>
    <w:rsid w:val="00FD37C0"/>
    <w:rsid w:val="00FD3CCA"/>
    <w:rsid w:val="00FE060A"/>
    <w:rsid w:val="00FE07A9"/>
    <w:rsid w:val="00FE2850"/>
    <w:rsid w:val="00FE3D7B"/>
    <w:rsid w:val="00FE4C93"/>
    <w:rsid w:val="00FE5532"/>
    <w:rsid w:val="00FE5A97"/>
    <w:rsid w:val="00FE661A"/>
    <w:rsid w:val="00FE78A8"/>
    <w:rsid w:val="00FE7901"/>
    <w:rsid w:val="00FF0462"/>
    <w:rsid w:val="00FF0F6C"/>
    <w:rsid w:val="00FF17C4"/>
    <w:rsid w:val="00FF2446"/>
    <w:rsid w:val="00FF2717"/>
    <w:rsid w:val="00FF2CCC"/>
    <w:rsid w:val="00FF44E5"/>
    <w:rsid w:val="00FF627D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77C52A2-BE82-4546-ACD9-1CDF7670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="403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0973"/>
    <w:pPr>
      <w:widowControl w:val="0"/>
      <w:spacing w:line="240" w:lineRule="auto"/>
      <w:ind w:firstLine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2"/>
    <w:link w:val="1Char"/>
    <w:qFormat/>
    <w:rsid w:val="00101687"/>
    <w:pPr>
      <w:keepNext/>
      <w:numPr>
        <w:numId w:val="2"/>
      </w:numPr>
      <w:spacing w:before="240" w:after="240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aliases w:val="heading 2 Char Char,heading 2 Char Char Char Char Char,heading 2 Char Char Char Char Char Char"/>
    <w:next w:val="a1"/>
    <w:link w:val="2Char"/>
    <w:qFormat/>
    <w:rsid w:val="00101687"/>
    <w:pPr>
      <w:keepNext/>
      <w:numPr>
        <w:ilvl w:val="1"/>
        <w:numId w:val="2"/>
      </w:numPr>
      <w:spacing w:before="240" w:after="240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aliases w:val="heading 3,heading 3 Char,heading 3 Char Char Char Char,heading 3 Char Char Char Char Char Char,标题 3 Char2,heading 3 Char Char,heading 3 Char Char Char Char Char1"/>
    <w:basedOn w:val="a1"/>
    <w:next w:val="a1"/>
    <w:link w:val="3Char"/>
    <w:qFormat/>
    <w:rsid w:val="00101687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paragraph" w:styleId="4">
    <w:name w:val="heading 4"/>
    <w:basedOn w:val="a1"/>
    <w:next w:val="a1"/>
    <w:link w:val="4Char"/>
    <w:uiPriority w:val="9"/>
    <w:qFormat/>
    <w:pPr>
      <w:keepNext/>
      <w:keepLines/>
      <w:tabs>
        <w:tab w:val="num" w:pos="765"/>
      </w:tabs>
      <w:spacing w:before="280" w:after="290" w:line="376" w:lineRule="auto"/>
      <w:ind w:left="1134" w:hanging="68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Char"/>
    <w:uiPriority w:val="9"/>
    <w:qFormat/>
    <w:pPr>
      <w:keepNext/>
      <w:keepLines/>
      <w:tabs>
        <w:tab w:val="num" w:pos="765"/>
      </w:tabs>
      <w:spacing w:before="240" w:after="64" w:line="320" w:lineRule="auto"/>
      <w:ind w:left="1134" w:hanging="680"/>
      <w:outlineLvl w:val="5"/>
    </w:pPr>
    <w:rPr>
      <w:b/>
      <w:bCs/>
      <w:lang w:val="x-none" w:eastAsia="x-none"/>
    </w:rPr>
  </w:style>
  <w:style w:type="paragraph" w:styleId="7">
    <w:name w:val="heading 7"/>
    <w:basedOn w:val="a1"/>
    <w:next w:val="a1"/>
    <w:link w:val="a2"/>
    <w:uiPriority w:val="99"/>
    <w:qFormat/>
    <w:pPr>
      <w:keepNext/>
      <w:keepLines/>
      <w:tabs>
        <w:tab w:val="num" w:pos="765"/>
      </w:tabs>
      <w:spacing w:before="240" w:after="64" w:line="320" w:lineRule="auto"/>
      <w:ind w:left="1134" w:hanging="680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qFormat/>
    <w:pPr>
      <w:keepNext/>
      <w:keepLines/>
      <w:tabs>
        <w:tab w:val="num" w:pos="1638"/>
      </w:tabs>
      <w:spacing w:before="240" w:after="64" w:line="320" w:lineRule="auto"/>
      <w:ind w:left="1638" w:hanging="144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Char"/>
    <w:uiPriority w:val="9"/>
    <w:qFormat/>
    <w:pPr>
      <w:keepNext/>
      <w:keepLines/>
      <w:tabs>
        <w:tab w:val="num" w:pos="1782"/>
      </w:tabs>
      <w:spacing w:before="240" w:after="64" w:line="320" w:lineRule="auto"/>
      <w:ind w:left="1782" w:hanging="1584"/>
      <w:outlineLvl w:val="8"/>
    </w:pPr>
    <w:rPr>
      <w:rFonts w:ascii="Calibri Light" w:hAnsi="Calibri Light"/>
      <w:lang w:val="x-none" w:eastAsia="x-none"/>
    </w:rPr>
  </w:style>
  <w:style w:type="character" w:default="1" w:styleId="a3">
    <w:name w:val="Default Paragraph Font"/>
    <w:uiPriority w:val="1"/>
    <w:semiHidden/>
    <w:unhideWhenUsed/>
    <w:rsid w:val="0002097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020973"/>
  </w:style>
  <w:style w:type="character" w:customStyle="1" w:styleId="1Char">
    <w:name w:val="标题 1 Char"/>
    <w:link w:val="1"/>
    <w:rsid w:val="008E3BE1"/>
    <w:rPr>
      <w:rFonts w:ascii="Arial" w:eastAsia="黑体" w:hAnsi="Arial"/>
      <w:b/>
      <w:sz w:val="32"/>
      <w:szCs w:val="32"/>
    </w:rPr>
  </w:style>
  <w:style w:type="character" w:customStyle="1" w:styleId="2Char">
    <w:name w:val="标题 2 Char"/>
    <w:aliases w:val="heading 2 Char Char Char,heading 2 Char Char Char Char Char Char1,heading 2 Char Char Char Char Char Char Char"/>
    <w:link w:val="2"/>
    <w:rsid w:val="00260A89"/>
    <w:rPr>
      <w:rFonts w:ascii="Arial" w:eastAsia="黑体" w:hAnsi="Arial"/>
      <w:sz w:val="24"/>
      <w:szCs w:val="24"/>
    </w:rPr>
  </w:style>
  <w:style w:type="character" w:customStyle="1" w:styleId="3Char">
    <w:name w:val="标题 3 Char"/>
    <w:aliases w:val="heading 3 Char1,heading 3 Char Char1,heading 3 Char Char Char Char Char,heading 3 Char Char Char Char Char Char Char,标题 3 Char2 Char,heading 3 Char Char Char,heading 3 Char Char Char Char Char1 Char"/>
    <w:link w:val="3"/>
    <w:rsid w:val="008E3BE1"/>
    <w:rPr>
      <w:rFonts w:eastAsia="黑体"/>
      <w:bCs/>
      <w:snapToGrid w:val="0"/>
      <w:kern w:val="2"/>
      <w:sz w:val="24"/>
      <w:szCs w:val="32"/>
    </w:rPr>
  </w:style>
  <w:style w:type="character" w:customStyle="1" w:styleId="4Char">
    <w:name w:val="标题 4 Char"/>
    <w:link w:val="4"/>
    <w:uiPriority w:val="9"/>
    <w:semiHidden/>
    <w:rPr>
      <w:rFonts w:ascii="Calibri" w:eastAsia="宋体" w:hAnsi="Calibri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Pr>
      <w:rFonts w:ascii="Calibri" w:eastAsia="宋体" w:hAnsi="Calibri"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Pr>
      <w:rFonts w:ascii="Calibri" w:eastAsia="宋体" w:hAnsi="Calibri" w:cs="Times New Roman"/>
      <w:b/>
      <w:bCs/>
      <w:sz w:val="22"/>
      <w:szCs w:val="22"/>
    </w:rPr>
  </w:style>
  <w:style w:type="character" w:customStyle="1" w:styleId="7Char">
    <w:name w:val="标题 7 Char"/>
    <w:uiPriority w:val="9"/>
    <w:semiHidden/>
    <w:rPr>
      <w:rFonts w:ascii="Calibri" w:eastAsia="宋体" w:hAnsi="Calibri" w:cs="Times New Roman"/>
      <w:sz w:val="24"/>
      <w:szCs w:val="24"/>
    </w:rPr>
  </w:style>
  <w:style w:type="character" w:customStyle="1" w:styleId="8Char">
    <w:name w:val="标题 8 Char"/>
    <w:link w:val="8"/>
    <w:uiPriority w:val="9"/>
    <w:semiHidden/>
    <w:rPr>
      <w:rFonts w:ascii="Calibri" w:eastAsia="宋体" w:hAnsi="Calibri"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Pr>
      <w:rFonts w:ascii="Calibri Light" w:eastAsia="宋体" w:hAnsi="Calibri Light" w:cs="Times New Roman"/>
      <w:sz w:val="22"/>
      <w:szCs w:val="22"/>
    </w:rPr>
  </w:style>
  <w:style w:type="character" w:customStyle="1" w:styleId="1Char0">
    <w:name w:val="?? 1 Char"/>
    <w:locked/>
    <w:rPr>
      <w:rFonts w:ascii="Book Antiqua" w:eastAsia="黑体" w:hAnsi="Book Antiqua"/>
      <w:b/>
      <w:sz w:val="32"/>
    </w:rPr>
  </w:style>
  <w:style w:type="character" w:customStyle="1" w:styleId="2Char0">
    <w:name w:val="?? 2 Char"/>
    <w:aliases w:val="heading 2 Char Char Char2,heading 2 Char Char Char Char Char Char12,heading 2 Char Char Char Char Char Char Char2"/>
    <w:locked/>
    <w:rPr>
      <w:rFonts w:ascii="Book Antiqua" w:eastAsia="黑体" w:hAnsi="Book Antiqua"/>
      <w:b/>
      <w:sz w:val="24"/>
    </w:rPr>
  </w:style>
  <w:style w:type="character" w:customStyle="1" w:styleId="3Char0">
    <w:name w:val="?? 3 Char"/>
    <w:locked/>
    <w:rPr>
      <w:rFonts w:ascii="Book Antiqua" w:eastAsia="黑体" w:hAnsi="Book Antiqua"/>
      <w:b/>
      <w:snapToGrid w:val="0"/>
      <w:kern w:val="2"/>
      <w:sz w:val="32"/>
    </w:rPr>
  </w:style>
  <w:style w:type="character" w:customStyle="1" w:styleId="4Char0">
    <w:name w:val="?? 4 Char"/>
    <w:uiPriority w:val="9"/>
    <w:semiHidden/>
    <w:locked/>
    <w:rPr>
      <w:rFonts w:ascii="Times New Roman" w:eastAsia="宋体" w:hAnsi="Times New Roman"/>
      <w:b/>
      <w:sz w:val="28"/>
    </w:rPr>
  </w:style>
  <w:style w:type="character" w:customStyle="1" w:styleId="5Char0">
    <w:name w:val="?? 5 Char"/>
    <w:uiPriority w:val="9"/>
    <w:semiHidden/>
    <w:locked/>
    <w:rPr>
      <w:rFonts w:ascii="Times New Roman" w:eastAsia="宋体" w:hAnsi="Times New Roman"/>
      <w:b/>
      <w:i/>
      <w:sz w:val="26"/>
    </w:rPr>
  </w:style>
  <w:style w:type="character" w:customStyle="1" w:styleId="6Char0">
    <w:name w:val="?? 6 Char"/>
    <w:uiPriority w:val="9"/>
    <w:semiHidden/>
    <w:locked/>
    <w:rPr>
      <w:rFonts w:ascii="Times New Roman" w:eastAsia="宋体" w:hAnsi="Times New Roman"/>
      <w:b/>
      <w:sz w:val="22"/>
    </w:rPr>
  </w:style>
  <w:style w:type="character" w:customStyle="1" w:styleId="7Char0">
    <w:name w:val="?? 7 Char"/>
    <w:uiPriority w:val="9"/>
    <w:semiHidden/>
    <w:locked/>
    <w:rPr>
      <w:rFonts w:ascii="Times New Roman" w:eastAsia="宋体" w:hAnsi="Times New Roman"/>
      <w:sz w:val="24"/>
    </w:rPr>
  </w:style>
  <w:style w:type="character" w:customStyle="1" w:styleId="8Char0">
    <w:name w:val="?? 8 Char"/>
    <w:uiPriority w:val="9"/>
    <w:semiHidden/>
    <w:locked/>
    <w:rPr>
      <w:rFonts w:ascii="Times New Roman" w:eastAsia="宋体" w:hAnsi="Times New Roman"/>
      <w:i/>
      <w:sz w:val="24"/>
    </w:rPr>
  </w:style>
  <w:style w:type="character" w:customStyle="1" w:styleId="9Char0">
    <w:name w:val="?? 9 Char"/>
    <w:uiPriority w:val="9"/>
    <w:semiHidden/>
    <w:locked/>
    <w:rPr>
      <w:rFonts w:ascii="Times New Roman" w:eastAsia="宋体" w:hAnsi="Times New Roman"/>
      <w:sz w:val="22"/>
    </w:rPr>
  </w:style>
  <w:style w:type="paragraph" w:customStyle="1" w:styleId="a6">
    <w:name w:val="????"/>
    <w:next w:val="a1"/>
    <w:pPr>
      <w:keepLines/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80">
    <w:name w:val="????8"/>
    <w:next w:val="10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70">
    <w:name w:val="????7"/>
    <w:next w:val="10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???"/>
    <w:basedOn w:val="a4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????6"/>
    <w:next w:val="a1"/>
    <w:p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30">
    <w:name w:val="???3"/>
    <w:basedOn w:val="a1"/>
    <w:pPr>
      <w:keepNext/>
      <w:spacing w:before="80" w:after="80"/>
      <w:jc w:val="center"/>
    </w:pPr>
  </w:style>
  <w:style w:type="paragraph" w:customStyle="1" w:styleId="50">
    <w:name w:val="????5"/>
    <w:basedOn w:val="a1"/>
    <w:next w:val="10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8">
    <w:name w:val="footer"/>
    <w:link w:val="Char"/>
    <w:rsid w:val="00101687"/>
    <w:pPr>
      <w:tabs>
        <w:tab w:val="center" w:pos="4510"/>
        <w:tab w:val="right" w:pos="9020"/>
      </w:tabs>
      <w:jc w:val="left"/>
    </w:pPr>
    <w:rPr>
      <w:rFonts w:ascii="Arial" w:hAnsi="Arial"/>
      <w:sz w:val="18"/>
      <w:szCs w:val="18"/>
    </w:rPr>
  </w:style>
  <w:style w:type="character" w:customStyle="1" w:styleId="Char">
    <w:name w:val="页脚 Char"/>
    <w:link w:val="a8"/>
    <w:rPr>
      <w:rFonts w:ascii="Arial" w:hAnsi="Arial"/>
      <w:sz w:val="18"/>
      <w:szCs w:val="18"/>
    </w:rPr>
  </w:style>
  <w:style w:type="character" w:customStyle="1" w:styleId="Char0">
    <w:name w:val="?? Char"/>
    <w:locked/>
    <w:rPr>
      <w:rFonts w:ascii="Arial" w:hAnsi="Arial"/>
      <w:sz w:val="18"/>
    </w:rPr>
  </w:style>
  <w:style w:type="paragraph" w:styleId="a9">
    <w:name w:val="header"/>
    <w:link w:val="Char1"/>
    <w:rsid w:val="00101687"/>
    <w:pPr>
      <w:tabs>
        <w:tab w:val="center" w:pos="4153"/>
        <w:tab w:val="right" w:pos="8306"/>
      </w:tabs>
      <w:snapToGrid w:val="0"/>
    </w:pPr>
    <w:rPr>
      <w:rFonts w:ascii="Arial" w:hAnsi="Arial"/>
      <w:sz w:val="18"/>
      <w:szCs w:val="18"/>
    </w:rPr>
  </w:style>
  <w:style w:type="character" w:customStyle="1" w:styleId="Char1">
    <w:name w:val="页眉 Char"/>
    <w:link w:val="a9"/>
    <w:rPr>
      <w:rFonts w:ascii="Arial" w:hAnsi="Arial"/>
      <w:sz w:val="18"/>
      <w:szCs w:val="18"/>
    </w:rPr>
  </w:style>
  <w:style w:type="paragraph" w:customStyle="1" w:styleId="aa">
    <w:name w:val="??(?????)"/>
    <w:basedOn w:val="a1"/>
    <w:next w:val="11"/>
  </w:style>
  <w:style w:type="paragraph" w:customStyle="1" w:styleId="20">
    <w:name w:val="???2"/>
    <w:basedOn w:val="a1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40">
    <w:name w:val="????4"/>
    <w:basedOn w:val="a1"/>
    <w:next w:val="10"/>
    <w:pPr>
      <w:pBdr>
        <w:bottom w:val="single" w:sz="4" w:space="1" w:color="000000"/>
      </w:pBdr>
      <w:ind w:firstLine="360"/>
    </w:pPr>
    <w:rPr>
      <w:rFonts w:ascii="Arial" w:hAnsi="Arial"/>
      <w:sz w:val="18"/>
      <w:szCs w:val="18"/>
    </w:rPr>
  </w:style>
  <w:style w:type="paragraph" w:customStyle="1" w:styleId="31">
    <w:name w:val="????3"/>
    <w:basedOn w:val="a1"/>
    <w:next w:val="10"/>
    <w:rPr>
      <w:rFonts w:ascii="Arial" w:hAnsi="Arial" w:cs="Arial"/>
      <w:i/>
      <w:color w:val="0000FF"/>
    </w:rPr>
  </w:style>
  <w:style w:type="table" w:styleId="ab">
    <w:name w:val="Table Grid"/>
    <w:basedOn w:val="a4"/>
    <w:rsid w:val="00101687"/>
    <w:pPr>
      <w:widowControl w:val="0"/>
      <w:autoSpaceDE w:val="0"/>
      <w:autoSpaceDN w:val="0"/>
      <w:adjustRightInd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???1"/>
    <w:rPr>
      <w:rFonts w:ascii="宋体" w:eastAsia="宋体"/>
      <w:b/>
      <w:color w:val="000000"/>
      <w:sz w:val="36"/>
    </w:rPr>
  </w:style>
  <w:style w:type="character" w:styleId="a2">
    <w:name w:val="page number"/>
    <w:aliases w:val="标题 7 Char1"/>
    <w:link w:val="7"/>
    <w:uiPriority w:val="99"/>
  </w:style>
  <w:style w:type="paragraph" w:customStyle="1" w:styleId="NotesHeading">
    <w:name w:val="Notes Heading"/>
    <w:next w:val="NotesText"/>
    <w:pPr>
      <w:keepNext/>
      <w:pBdr>
        <w:top w:val="single" w:sz="8" w:space="5" w:color="auto"/>
      </w:pBdr>
      <w:snapToGrid w:val="0"/>
      <w:spacing w:before="80" w:after="80"/>
      <w:ind w:left="1134"/>
    </w:pPr>
    <w:rPr>
      <w:rFonts w:ascii="Arial" w:eastAsia="黑体" w:hAnsi="Arial" w:cs="Arial"/>
      <w:noProof/>
      <w:sz w:val="21"/>
      <w:szCs w:val="21"/>
    </w:rPr>
  </w:style>
  <w:style w:type="paragraph" w:customStyle="1" w:styleId="NotesText">
    <w:name w:val="Notes Text"/>
    <w:pPr>
      <w:pBdr>
        <w:bottom w:val="single" w:sz="8" w:space="5" w:color="auto"/>
      </w:pBdr>
      <w:ind w:left="1134"/>
    </w:pPr>
    <w:rPr>
      <w:rFonts w:ascii="Arial" w:hAnsi="Arial" w:cs="Arial"/>
      <w:noProof/>
      <w:sz w:val="21"/>
      <w:szCs w:val="21"/>
    </w:rPr>
  </w:style>
  <w:style w:type="paragraph" w:customStyle="1" w:styleId="ParaChar">
    <w:name w:val="?????? Para Char"/>
    <w:basedOn w:val="a1"/>
    <w:semiHidden/>
    <w:rPr>
      <w:rFonts w:cs="Arial"/>
      <w:szCs w:val="24"/>
    </w:rPr>
  </w:style>
  <w:style w:type="paragraph" w:styleId="13">
    <w:name w:val="toc 1"/>
    <w:basedOn w:val="a1"/>
    <w:next w:val="a1"/>
    <w:autoRedefine/>
    <w:uiPriority w:val="39"/>
    <w:rsid w:val="003F02CC"/>
    <w:pPr>
      <w:spacing w:before="120" w:after="120"/>
    </w:pPr>
    <w:rPr>
      <w:b/>
      <w:bCs/>
    </w:rPr>
  </w:style>
  <w:style w:type="paragraph" w:styleId="21">
    <w:name w:val="toc 2"/>
    <w:basedOn w:val="a1"/>
    <w:next w:val="a1"/>
    <w:autoRedefine/>
    <w:uiPriority w:val="39"/>
    <w:rsid w:val="003F02CC"/>
    <w:pPr>
      <w:tabs>
        <w:tab w:val="left" w:pos="840"/>
        <w:tab w:val="right" w:leader="dot" w:pos="8296"/>
      </w:tabs>
      <w:ind w:left="210"/>
    </w:pPr>
  </w:style>
  <w:style w:type="paragraph" w:styleId="32">
    <w:name w:val="toc 3"/>
    <w:basedOn w:val="a1"/>
    <w:next w:val="a1"/>
    <w:autoRedefine/>
    <w:uiPriority w:val="39"/>
    <w:semiHidden/>
    <w:pPr>
      <w:ind w:left="420"/>
    </w:pPr>
    <w:rPr>
      <w:i/>
      <w:iCs/>
    </w:rPr>
  </w:style>
  <w:style w:type="paragraph" w:styleId="41">
    <w:name w:val="toc 4"/>
    <w:basedOn w:val="a1"/>
    <w:next w:val="a1"/>
    <w:autoRedefine/>
    <w:uiPriority w:val="39"/>
    <w:semiHidden/>
    <w:pPr>
      <w:ind w:left="63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semiHidden/>
    <w:pPr>
      <w:ind w:left="84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semiHidden/>
    <w:pPr>
      <w:ind w:left="105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semiHidden/>
    <w:pPr>
      <w:ind w:left="126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semiHidden/>
    <w:pPr>
      <w:ind w:left="147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semiHidden/>
    <w:pPr>
      <w:ind w:left="1680"/>
    </w:pPr>
    <w:rPr>
      <w:sz w:val="18"/>
      <w:szCs w:val="18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1"/>
    <w:link w:val="Char2"/>
    <w:uiPriority w:val="99"/>
    <w:pPr>
      <w:spacing w:after="120"/>
    </w:pPr>
    <w:rPr>
      <w:lang w:val="x-none" w:eastAsia="x-none"/>
    </w:rPr>
  </w:style>
  <w:style w:type="character" w:customStyle="1" w:styleId="Char2">
    <w:name w:val="正文文本 Char"/>
    <w:link w:val="ad"/>
    <w:uiPriority w:val="99"/>
    <w:semiHidden/>
    <w:rPr>
      <w:rFonts w:ascii="Times New Roman" w:hAnsi="Times New Roman"/>
      <w:sz w:val="21"/>
      <w:szCs w:val="21"/>
    </w:rPr>
  </w:style>
  <w:style w:type="character" w:customStyle="1" w:styleId="Char3">
    <w:name w:val="???? Char"/>
    <w:uiPriority w:val="99"/>
    <w:semiHidden/>
    <w:locked/>
    <w:rPr>
      <w:rFonts w:ascii="Times New Roman" w:hAnsi="Times New Roman"/>
      <w:sz w:val="21"/>
    </w:rPr>
  </w:style>
  <w:style w:type="paragraph" w:styleId="ae">
    <w:name w:val="Body Text First Indent"/>
    <w:aliases w:val="?????? Char,?????? Char Char Char1,?????? Char Char Char Char,?????? Char Char1"/>
    <w:basedOn w:val="a1"/>
    <w:link w:val="Char4"/>
    <w:uiPriority w:val="99"/>
    <w:rPr>
      <w:rFonts w:ascii="Arial" w:hAnsi="Arial"/>
    </w:rPr>
  </w:style>
  <w:style w:type="character" w:customStyle="1" w:styleId="Char4">
    <w:name w:val="正文首行缩进 Char"/>
    <w:aliases w:val="?????? Char Char,?????? Char Char Char1 Char,?????? Char Char Char Char Char,?????? Char Char1 Char"/>
    <w:link w:val="ae"/>
    <w:uiPriority w:val="99"/>
    <w:semiHidden/>
  </w:style>
  <w:style w:type="paragraph" w:customStyle="1" w:styleId="22">
    <w:name w:val="????2"/>
    <w:basedOn w:val="a1"/>
    <w:next w:val="10"/>
    <w:rPr>
      <w:rFonts w:ascii="Arial" w:hAnsi="Arial"/>
    </w:rPr>
  </w:style>
  <w:style w:type="paragraph" w:customStyle="1" w:styleId="10">
    <w:name w:val="????1"/>
    <w:basedOn w:val="a1"/>
    <w:pPr>
      <w:jc w:val="center"/>
    </w:pPr>
    <w:rPr>
      <w:b/>
    </w:rPr>
  </w:style>
  <w:style w:type="paragraph" w:styleId="af">
    <w:name w:val="Document Map"/>
    <w:basedOn w:val="a1"/>
    <w:link w:val="Char5"/>
    <w:uiPriority w:val="99"/>
    <w:semiHidden/>
    <w:pPr>
      <w:shd w:val="clear" w:color="auto" w:fill="000080"/>
    </w:pPr>
    <w:rPr>
      <w:rFonts w:ascii="Microsoft YaHei UI" w:eastAsia="Microsoft YaHei UI"/>
      <w:sz w:val="18"/>
      <w:szCs w:val="18"/>
      <w:lang w:val="x-none" w:eastAsia="x-none"/>
    </w:rPr>
  </w:style>
  <w:style w:type="character" w:customStyle="1" w:styleId="Char5">
    <w:name w:val="文档结构图 Char"/>
    <w:link w:val="af"/>
    <w:uiPriority w:val="99"/>
    <w:semiHidden/>
    <w:rPr>
      <w:rFonts w:ascii="Microsoft YaHei UI" w:eastAsia="Microsoft YaHei UI" w:hAnsi="Times New Roman"/>
      <w:sz w:val="18"/>
      <w:szCs w:val="18"/>
    </w:rPr>
  </w:style>
  <w:style w:type="character" w:customStyle="1" w:styleId="Char6">
    <w:name w:val="????? Char"/>
    <w:uiPriority w:val="99"/>
    <w:semiHidden/>
    <w:locked/>
    <w:rPr>
      <w:rFonts w:ascii="Times New Roman" w:eastAsia="Times New Roman" w:hAnsi="Times New Roman"/>
      <w:sz w:val="18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1"/>
    <w:semiHidden/>
    <w:rPr>
      <w:rFonts w:cs="Arial"/>
      <w:szCs w:val="24"/>
    </w:rPr>
  </w:style>
  <w:style w:type="paragraph" w:customStyle="1" w:styleId="Char7">
    <w:name w:val="Char"/>
    <w:basedOn w:val="a1"/>
    <w:semiHidden/>
    <w:rPr>
      <w:rFonts w:cs="Arial"/>
      <w:szCs w:val="24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basedOn w:val="a1"/>
    <w:semiHidden/>
    <w:rPr>
      <w:rFonts w:cs="Arial"/>
      <w:szCs w:val="24"/>
    </w:rPr>
  </w:style>
  <w:style w:type="paragraph" w:customStyle="1" w:styleId="Char10">
    <w:name w:val="???? Char1"/>
    <w:basedOn w:val="a1"/>
    <w:rPr>
      <w:rFonts w:ascii="Arial" w:hAnsi="Arial" w:cs="Arial"/>
      <w:i/>
      <w:color w:val="0000FF"/>
    </w:rPr>
  </w:style>
  <w:style w:type="paragraph" w:customStyle="1" w:styleId="CharChar1CharCharCharCharCharCharCharCharCharCharCharCharCharCharCharCharCharChar1">
    <w:name w:val="Char Char1 Char Char Char Char Char Char Char Char Char Char Char Char Char Char Char Char Char Char1"/>
    <w:basedOn w:val="a1"/>
    <w:semiHidden/>
    <w:rPr>
      <w:rFonts w:cs="Arial"/>
      <w:szCs w:val="24"/>
    </w:rPr>
  </w:style>
  <w:style w:type="paragraph" w:styleId="af0">
    <w:name w:val="Balloon Text"/>
    <w:basedOn w:val="a1"/>
    <w:link w:val="Char8"/>
    <w:rsid w:val="00101687"/>
    <w:rPr>
      <w:sz w:val="18"/>
      <w:szCs w:val="18"/>
    </w:rPr>
  </w:style>
  <w:style w:type="character" w:customStyle="1" w:styleId="Char8">
    <w:name w:val="批注框文本 Char"/>
    <w:basedOn w:val="a3"/>
    <w:link w:val="af0"/>
    <w:rsid w:val="00101687"/>
    <w:rPr>
      <w:snapToGrid w:val="0"/>
      <w:sz w:val="18"/>
      <w:szCs w:val="18"/>
    </w:rPr>
  </w:style>
  <w:style w:type="paragraph" w:customStyle="1" w:styleId="CharCharCharCharCharCharCharCharChar">
    <w:name w:val="Char Char Char Char Char Char Char Char Char"/>
    <w:basedOn w:val="a1"/>
    <w:semiHidden/>
    <w:rPr>
      <w:rFonts w:cs="Arial"/>
      <w:szCs w:val="24"/>
    </w:rPr>
  </w:style>
  <w:style w:type="character" w:styleId="af1">
    <w:name w:val="annotation reference"/>
    <w:uiPriority w:val="99"/>
    <w:rPr>
      <w:sz w:val="21"/>
    </w:rPr>
  </w:style>
  <w:style w:type="paragraph" w:styleId="af2">
    <w:name w:val="annotation text"/>
    <w:basedOn w:val="a1"/>
    <w:link w:val="Char9"/>
    <w:uiPriority w:val="99"/>
    <w:rPr>
      <w:lang w:val="x-none" w:eastAsia="x-none"/>
    </w:rPr>
  </w:style>
  <w:style w:type="character" w:customStyle="1" w:styleId="Char9">
    <w:name w:val="批注文字 Char"/>
    <w:link w:val="af2"/>
    <w:uiPriority w:val="99"/>
    <w:semiHidden/>
    <w:rPr>
      <w:rFonts w:ascii="Times New Roman" w:hAnsi="Times New Roman"/>
    </w:rPr>
  </w:style>
  <w:style w:type="paragraph" w:styleId="af3">
    <w:name w:val="annotation subject"/>
    <w:basedOn w:val="af2"/>
    <w:next w:val="af2"/>
    <w:link w:val="Chara"/>
    <w:uiPriority w:val="99"/>
    <w:rPr>
      <w:b/>
      <w:bCs/>
    </w:rPr>
  </w:style>
  <w:style w:type="character" w:customStyle="1" w:styleId="Chara">
    <w:name w:val="批注主题 Char"/>
    <w:link w:val="af3"/>
    <w:uiPriority w:val="99"/>
    <w:semiHidden/>
    <w:rPr>
      <w:rFonts w:ascii="Times New Roman" w:hAnsi="Times New Roman"/>
      <w:b/>
      <w:bCs/>
    </w:rPr>
  </w:style>
  <w:style w:type="character" w:customStyle="1" w:styleId="1Char1">
    <w:name w:val="?? 1 Char1"/>
    <w:aliases w:val="heading 1 Char"/>
    <w:locked/>
    <w:rPr>
      <w:rFonts w:ascii="Arial" w:eastAsia="黑体" w:hAnsi="Arial"/>
      <w:b/>
      <w:sz w:val="32"/>
    </w:rPr>
  </w:style>
  <w:style w:type="character" w:customStyle="1" w:styleId="2Char1">
    <w:name w:val="?? 2 Char1"/>
    <w:aliases w:val="heading 2 Char,heading 2 Char Char Char1,heading 2 Char Char Char Char Char Char11,heading 2 Char Char Char Char Char Char Char1"/>
    <w:locked/>
    <w:rPr>
      <w:rFonts w:ascii="Arial" w:eastAsia="黑体" w:hAnsi="Arial"/>
      <w:sz w:val="24"/>
    </w:rPr>
  </w:style>
  <w:style w:type="paragraph" w:styleId="af4">
    <w:name w:val="List Paragraph"/>
    <w:basedOn w:val="a1"/>
    <w:uiPriority w:val="34"/>
    <w:qFormat/>
  </w:style>
  <w:style w:type="paragraph" w:customStyle="1" w:styleId="af5">
    <w:name w:val="??????"/>
    <w:basedOn w:val="a1"/>
    <w:pPr>
      <w:jc w:val="center"/>
    </w:pPr>
    <w:rPr>
      <w:rFonts w:ascii="Arial" w:hAnsi="Arial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Times New Roman" w:hAnsi="Times New Roman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Times New Roman" w:hAnsi="Times New Roman"/>
      <w:noProof/>
      <w:color w:val="008000"/>
    </w:rPr>
  </w:style>
  <w:style w:type="character" w:customStyle="1" w:styleId="tw4winJump">
    <w:name w:val="tw4winJump"/>
    <w:uiPriority w:val="99"/>
    <w:rPr>
      <w:rFonts w:ascii="Times New Roman" w:hAnsi="Times New Roman"/>
      <w:noProof/>
      <w:color w:val="008080"/>
    </w:rPr>
  </w:style>
  <w:style w:type="character" w:customStyle="1" w:styleId="tw4winExternal">
    <w:name w:val="tw4winExternal"/>
    <w:uiPriority w:val="99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uiPriority w:val="99"/>
    <w:rPr>
      <w:rFonts w:ascii="Times New Roman" w:hAnsi="Times New Roman"/>
      <w:noProof/>
      <w:color w:val="FF0000"/>
    </w:rPr>
  </w:style>
  <w:style w:type="character" w:customStyle="1" w:styleId="DONOTTRANSLATE">
    <w:name w:val="DO_NOT_TRANSLATE"/>
    <w:uiPriority w:val="99"/>
    <w:rPr>
      <w:rFonts w:ascii="Times New Roman" w:hAnsi="Times New Roman"/>
      <w:noProof/>
      <w:color w:val="800000"/>
    </w:rPr>
  </w:style>
  <w:style w:type="paragraph" w:customStyle="1" w:styleId="15">
    <w:name w:val="????15"/>
    <w:next w:val="a1"/>
    <w:pPr>
      <w:keepLines/>
      <w:spacing w:beforeLines="100"/>
      <w:ind w:left="1089" w:hanging="369"/>
      <w:jc w:val="center"/>
    </w:pPr>
    <w:rPr>
      <w:rFonts w:ascii="Arial" w:hAnsi="Arial"/>
      <w:snapToGrid w:val="0"/>
      <w:sz w:val="18"/>
      <w:szCs w:val="18"/>
    </w:rPr>
  </w:style>
  <w:style w:type="paragraph" w:customStyle="1" w:styleId="14">
    <w:name w:val="????14"/>
    <w:next w:val="91"/>
    <w:pPr>
      <w:tabs>
        <w:tab w:val="decimal" w:pos="0"/>
      </w:tabs>
    </w:pPr>
    <w:rPr>
      <w:rFonts w:ascii="Arial" w:hAnsi="Arial"/>
      <w:noProof/>
      <w:snapToGrid w:val="0"/>
      <w:sz w:val="21"/>
      <w:szCs w:val="21"/>
    </w:rPr>
  </w:style>
  <w:style w:type="paragraph" w:customStyle="1" w:styleId="130">
    <w:name w:val="????13"/>
    <w:next w:val="91"/>
    <w:pPr>
      <w:jc w:val="center"/>
    </w:pPr>
    <w:rPr>
      <w:rFonts w:ascii="Arial" w:hAnsi="Arial"/>
      <w:b/>
      <w:snapToGrid w:val="0"/>
      <w:sz w:val="21"/>
      <w:szCs w:val="21"/>
    </w:rPr>
  </w:style>
  <w:style w:type="table" w:customStyle="1" w:styleId="72">
    <w:name w:val="???7"/>
    <w:basedOn w:val="a4"/>
    <w:rPr>
      <w:snapToGrid w:val="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????12"/>
    <w:next w:val="a1"/>
    <w:pPr>
      <w:spacing w:afterLines="100"/>
      <w:ind w:left="1089" w:hanging="369"/>
      <w:jc w:val="center"/>
    </w:pPr>
    <w:rPr>
      <w:rFonts w:ascii="Arial" w:hAnsi="Arial"/>
      <w:snapToGrid w:val="0"/>
      <w:sz w:val="18"/>
      <w:szCs w:val="18"/>
    </w:rPr>
  </w:style>
  <w:style w:type="paragraph" w:customStyle="1" w:styleId="62">
    <w:name w:val="???6"/>
    <w:basedOn w:val="a1"/>
    <w:pPr>
      <w:keepNext/>
      <w:spacing w:before="80" w:after="80"/>
      <w:jc w:val="center"/>
    </w:pPr>
  </w:style>
  <w:style w:type="paragraph" w:customStyle="1" w:styleId="110">
    <w:name w:val="????11"/>
    <w:basedOn w:val="a1"/>
    <w:next w:val="9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11">
    <w:name w:val="??(?????)1"/>
    <w:basedOn w:val="a1"/>
  </w:style>
  <w:style w:type="paragraph" w:customStyle="1" w:styleId="52">
    <w:name w:val="???5"/>
    <w:basedOn w:val="a1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100">
    <w:name w:val="????10"/>
    <w:basedOn w:val="a1"/>
    <w:next w:val="91"/>
    <w:pPr>
      <w:pBdr>
        <w:bottom w:val="single" w:sz="4" w:space="1" w:color="000000"/>
      </w:pBdr>
      <w:ind w:firstLine="360"/>
    </w:pPr>
    <w:rPr>
      <w:rFonts w:ascii="Arial" w:eastAsia="Times New Roman" w:hAnsi="Arial"/>
      <w:sz w:val="18"/>
      <w:szCs w:val="18"/>
    </w:rPr>
  </w:style>
  <w:style w:type="paragraph" w:customStyle="1" w:styleId="91">
    <w:name w:val="????9"/>
    <w:basedOn w:val="a1"/>
    <w:rPr>
      <w:rFonts w:ascii="Arial" w:hAnsi="Arial" w:cs="Arial"/>
      <w:i/>
      <w:color w:val="0000FF"/>
    </w:rPr>
  </w:style>
  <w:style w:type="character" w:customStyle="1" w:styleId="42">
    <w:name w:val="???4"/>
    <w:rPr>
      <w:rFonts w:ascii="宋体" w:eastAsia="宋体"/>
      <w:b/>
      <w:color w:val="000000"/>
      <w:sz w:val="36"/>
    </w:rPr>
  </w:style>
  <w:style w:type="character" w:customStyle="1" w:styleId="tw4winTmDesMark">
    <w:name w:val="tw4winTmDesMark"/>
    <w:rPr>
      <w:rFonts w:ascii="Arial" w:hAnsi="Arial"/>
      <w:i/>
      <w:color w:val="800080"/>
      <w:sz w:val="24"/>
      <w:shd w:val="clear" w:color="auto" w:fill="D9D9D9"/>
    </w:rPr>
  </w:style>
  <w:style w:type="paragraph" w:customStyle="1" w:styleId="a0">
    <w:name w:val="表格题注"/>
    <w:next w:val="a1"/>
    <w:rsid w:val="00101687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6">
    <w:name w:val="表格文本"/>
    <w:rsid w:val="00101687"/>
    <w:pPr>
      <w:tabs>
        <w:tab w:val="decimal" w:pos="0"/>
      </w:tabs>
      <w:jc w:val="left"/>
    </w:pPr>
    <w:rPr>
      <w:rFonts w:ascii="Arial" w:hAnsi="Arial"/>
      <w:noProof/>
      <w:sz w:val="21"/>
      <w:szCs w:val="21"/>
    </w:rPr>
  </w:style>
  <w:style w:type="paragraph" w:customStyle="1" w:styleId="af7">
    <w:name w:val="表头文本"/>
    <w:rsid w:val="00101687"/>
    <w:pPr>
      <w:jc w:val="center"/>
    </w:pPr>
    <w:rPr>
      <w:rFonts w:ascii="Arial" w:hAnsi="Arial"/>
      <w:b/>
      <w:sz w:val="21"/>
      <w:szCs w:val="21"/>
    </w:rPr>
  </w:style>
  <w:style w:type="table" w:customStyle="1" w:styleId="af8">
    <w:name w:val="表样式"/>
    <w:basedOn w:val="a4"/>
    <w:rsid w:val="00101687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101687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9">
    <w:name w:val="图样式"/>
    <w:basedOn w:val="a1"/>
    <w:rsid w:val="00101687"/>
    <w:pPr>
      <w:keepNext/>
      <w:spacing w:before="80" w:after="80"/>
      <w:jc w:val="center"/>
    </w:pPr>
  </w:style>
  <w:style w:type="paragraph" w:customStyle="1" w:styleId="afa">
    <w:name w:val="文档标题"/>
    <w:basedOn w:val="a1"/>
    <w:rsid w:val="00101687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b">
    <w:name w:val="正文（首行不缩进）"/>
    <w:basedOn w:val="a1"/>
    <w:rsid w:val="00101687"/>
  </w:style>
  <w:style w:type="paragraph" w:customStyle="1" w:styleId="afc">
    <w:name w:val="注示头"/>
    <w:basedOn w:val="a1"/>
    <w:rsid w:val="00101687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d">
    <w:name w:val="注示文本"/>
    <w:basedOn w:val="a1"/>
    <w:rsid w:val="00101687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e">
    <w:name w:val="编写建议"/>
    <w:basedOn w:val="a1"/>
    <w:rsid w:val="00101687"/>
    <w:rPr>
      <w:rFonts w:ascii="Arial" w:hAnsi="Arial" w:cs="Arial"/>
      <w:i/>
      <w:color w:val="0000FF"/>
    </w:rPr>
  </w:style>
  <w:style w:type="character" w:customStyle="1" w:styleId="aff">
    <w:name w:val="样式一"/>
    <w:basedOn w:val="a3"/>
    <w:rsid w:val="00101687"/>
    <w:rPr>
      <w:rFonts w:ascii="宋体" w:hAnsi="宋体"/>
      <w:b/>
      <w:bCs/>
      <w:color w:val="000000"/>
      <w:sz w:val="36"/>
    </w:rPr>
  </w:style>
  <w:style w:type="character" w:customStyle="1" w:styleId="aff0">
    <w:name w:val="样式二"/>
    <w:basedOn w:val="aff"/>
    <w:rsid w:val="00101687"/>
    <w:rPr>
      <w:rFonts w:ascii="宋体" w:hAnsi="宋体"/>
      <w:b/>
      <w:bCs/>
      <w:color w:val="000000"/>
      <w:sz w:val="36"/>
    </w:rPr>
  </w:style>
  <w:style w:type="paragraph" w:styleId="aff1">
    <w:name w:val="Normal (Web)"/>
    <w:basedOn w:val="a1"/>
    <w:uiPriority w:val="99"/>
    <w:semiHidden/>
    <w:unhideWhenUsed/>
    <w:rsid w:val="00A2422E"/>
    <w:pPr>
      <w:spacing w:before="100" w:beforeAutospacing="1" w:after="100" w:afterAutospacing="1"/>
    </w:pPr>
    <w:rPr>
      <w:rFonts w:ascii="宋体" w:hAnsi="宋体" w:cs="宋体"/>
      <w:snapToGrid w:val="0"/>
      <w:sz w:val="24"/>
      <w:szCs w:val="24"/>
    </w:rPr>
  </w:style>
  <w:style w:type="paragraph" w:styleId="aff2">
    <w:name w:val="Title"/>
    <w:basedOn w:val="a1"/>
    <w:next w:val="a1"/>
    <w:link w:val="Charb"/>
    <w:qFormat/>
    <w:rsid w:val="008E3BE1"/>
    <w:pPr>
      <w:spacing w:before="240" w:after="60"/>
      <w:jc w:val="center"/>
      <w:outlineLvl w:val="0"/>
    </w:pPr>
    <w:rPr>
      <w:rFonts w:ascii="Calibri Light" w:hAnsi="Calibri Light"/>
      <w:b/>
      <w:bCs/>
      <w:sz w:val="44"/>
      <w:szCs w:val="32"/>
    </w:rPr>
  </w:style>
  <w:style w:type="character" w:customStyle="1" w:styleId="Charb">
    <w:name w:val="标题 Char"/>
    <w:link w:val="aff2"/>
    <w:rsid w:val="008E3BE1"/>
    <w:rPr>
      <w:rFonts w:ascii="Calibri Light" w:hAnsi="Calibri Light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onsumer.huawei.com/en/support/hotli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BE93-2147-43CC-AFA9-470CC88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1283</Words>
  <Characters>7319</Characters>
  <Application>Microsoft Office Word</Application>
  <DocSecurity>0</DocSecurity>
  <Lines>60</Lines>
  <Paragraphs>17</Paragraphs>
  <ScaleCrop>false</ScaleCrop>
  <Company>Huawei Technologies Co.,Ltd.</Company>
  <LinksUpToDate>false</LinksUpToDate>
  <CharactersWithSpaces>8585</CharactersWithSpaces>
  <SharedDoc>false</SharedDoc>
  <HLinks>
    <vt:vector size="114" baseType="variant">
      <vt:variant>
        <vt:i4>2949230</vt:i4>
      </vt:variant>
      <vt:variant>
        <vt:i4>111</vt:i4>
      </vt:variant>
      <vt:variant>
        <vt:i4>0</vt:i4>
      </vt:variant>
      <vt:variant>
        <vt:i4>5</vt:i4>
      </vt:variant>
      <vt:variant>
        <vt:lpwstr>http://consumer.huawei.com/en/support/hotline/</vt:lpwstr>
      </vt:variant>
      <vt:variant>
        <vt:lpwstr/>
      </vt:variant>
      <vt:variant>
        <vt:i4>2752514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_Toc7529717</vt:lpwstr>
      </vt:variant>
      <vt:variant>
        <vt:i4>2752514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_Toc7529716</vt:lpwstr>
      </vt:variant>
      <vt:variant>
        <vt:i4>2752514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_Toc7529715</vt:lpwstr>
      </vt:variant>
      <vt:variant>
        <vt:i4>2752514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_Toc7529714</vt:lpwstr>
      </vt:variant>
      <vt:variant>
        <vt:i4>2752514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_Toc7529713</vt:lpwstr>
      </vt:variant>
      <vt:variant>
        <vt:i4>2752514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_Toc7529712</vt:lpwstr>
      </vt:variant>
      <vt:variant>
        <vt:i4>2752514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_Toc7529711</vt:lpwstr>
      </vt:variant>
      <vt:variant>
        <vt:i4>2752514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_Toc7529710</vt:lpwstr>
      </vt:variant>
      <vt:variant>
        <vt:i4>2818050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_Toc7529709</vt:lpwstr>
      </vt:variant>
      <vt:variant>
        <vt:i4>2818050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_Toc7529708</vt:lpwstr>
      </vt:variant>
      <vt:variant>
        <vt:i4>2818050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_Toc7529707</vt:lpwstr>
      </vt:variant>
      <vt:variant>
        <vt:i4>2818050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_Toc7529706</vt:lpwstr>
      </vt:variant>
      <vt:variant>
        <vt:i4>2818050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_Toc7529705</vt:lpwstr>
      </vt:variant>
      <vt:variant>
        <vt:i4>2818050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_Toc7529704</vt:lpwstr>
      </vt:variant>
      <vt:variant>
        <vt:i4>2818050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_Toc7529703</vt:lpwstr>
      </vt:variant>
      <vt:variant>
        <vt:i4>2818050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_Toc7529702</vt:lpwstr>
      </vt:variant>
      <vt:variant>
        <vt:i4>2818050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_Toc7529701</vt:lpwstr>
      </vt:variant>
      <vt:variant>
        <vt:i4>2818050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_Toc7529700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无线终端XXXXV100R001 C01B100SP01版本</dc:title>
  <dc:subject/>
  <dc:creator>w43811</dc:creator>
  <cp:keywords/>
  <dc:description/>
  <cp:lastModifiedBy>zouguanyu (A)</cp:lastModifiedBy>
  <cp:revision>2</cp:revision>
  <dcterms:created xsi:type="dcterms:W3CDTF">2019-08-05T11:55:00Z</dcterms:created>
  <dcterms:modified xsi:type="dcterms:W3CDTF">2019-08-05T11:55:00Z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evel">
    <vt:lpwstr>2</vt:lpwstr>
  </property>
  <property fmtid="{D5CDD505-2E9C-101B-9397-08002B2CF9AE}" pid="3" name="slevelui">
    <vt:lpwstr>1</vt:lpwstr>
  </property>
  <property fmtid="{D5CDD505-2E9C-101B-9397-08002B2CF9AE}" pid="4" name="_ms_pID_725343">
    <vt:lpwstr>(9)z9DjEo1KZh2veKNijpV9lIozqJi+vMlLxA9tbbBB2Vr55CZtCZmsVgpX12y6r3oYY09vP2v+XHfonD7lwskBEcppR8943okQEYngnWderTt39AQDAnh9TQUUJedZFlPtNLP0GDZ+EpGNfSIFXOKyctrZlzftoXPHetPqLQ/XHl37RzeMO2kDh/jge519pHgJl7wmMxz2qPoAgblWxzDTYKWdc9dgnP4fkc7C9wY91p</vt:lpwstr>
  </property>
  <property fmtid="{D5CDD505-2E9C-101B-9397-08002B2CF9AE}" pid="5" name="_ms_pID_7253431">
    <vt:lpwstr>ITQxBFuuRCxrgiOfrYePm59Tv+80B/1aIVByWtq9YssvqGKvIeX4ECIUx77ytQ7qxNcsZZQycTF/fubunzSwn0VzKexY8sMz0Ty+cjgGpISRI7/DBh3JG3o8rVWCwQNyxTGKmEvcKm2M5BzTJxQiG9wXsUQgrqVnKpPWxpEFYd/xtNgeOeVoKiLF9BQ9KBwROBUy99UDrmb3c1p2MosC9jPa6miqjSe7/3ZSUcHBY4</vt:lpwstr>
  </property>
  <property fmtid="{D5CDD505-2E9C-101B-9397-08002B2CF9AE}" pid="6" name="_ms_pID_7253432">
    <vt:lpwstr>Tc5EygtQBmNO9hnNuGniVkbZa/bDQ+uPkK7yMh/eATbsxi1ggAN6b9zHl/UOq4ZPjFPtYstbWTwJExEFFfQXQahD21IXylaR+q9XuD5cLMfRt2wtqeyBbkeNCDmpafjy80WI0slQRKkONcyVpofZ7gfuzC20Z4Y4G3ObsHzqI7NKC7Rr5TTqpknh7C/X8NQRHuIfsuHVu8HpostbjHT7xOQHUAQPmOb7wucJga8Hmk</vt:lpwstr>
  </property>
  <property fmtid="{D5CDD505-2E9C-101B-9397-08002B2CF9AE}" pid="7" name="_ms_pID_7253433">
    <vt:lpwstr>VasOfnlCumsyRKBD4iPVTobnPZ1t2DnrYyaV/3HffLIIGshePqut4mC2Z+vlYrJfuSa+OE4JVWEMYM5Pqp9+jWk+29hmFPKJL01xc+cDfSbplxdgE8d4ghbtF8HjSjtFI3kiqAEsG6/gM4F+mOfDcDpW+xrmM89NqcRr6tMTfPEAJrE4fvF6XmUjOdUPM28eoIQ9E6QpLfcCLoON2ETXV5TSWPDFiKQEsdohYVb2vh</vt:lpwstr>
  </property>
  <property fmtid="{D5CDD505-2E9C-101B-9397-08002B2CF9AE}" pid="8" name="_ms_pID_7253434">
    <vt:lpwstr>_x000d__x000d_VBB3j2qO08Hw21UwLWZSJ5nXTtH2vzHt3iHmSN/S1EqqcOO3fBs6vZay2I22PQiE0KiabCvjP5CJJdOS86Ee4JYVT/veJbaK+zO2jSPtz3IU032e+Kn3M7+zHHqddG/7/MrmqlosIhdNm7TlpHKz7U5aIYNq1JAgcMLMw1SlQ3pcr3tD57AodjA7dP9YJ6DlVJ569MX0+kfBz57JswrIzYymjOKJPQN5p0BychRV</vt:lpwstr>
  </property>
  <property fmtid="{D5CDD505-2E9C-101B-9397-08002B2CF9AE}" pid="9" name="_ms_pID_7253435">
    <vt:lpwstr>HBIzv/36im/iZ42p8X3NtyDgtpspc3mS3+tq+1LBjrPN2cNt7/R5pXdOrJuA61NvrDCgsKyDUbOX1CY5tUfawnbJnqQmx48XwjWuhv3QH8N0k+ZQZ1zlnmSM/vroX1Vf5XNDL0AWxkgjBuLwSGZ4m0pOezDas1bzJG9NTDGuMBaLhcAD347CSQzCZQhw6ssjnjnsFx9nNIebGNbAf+vU+Jkr0FB2A7Rqz9xBKytM1j</vt:lpwstr>
  </property>
  <property fmtid="{D5CDD505-2E9C-101B-9397-08002B2CF9AE}" pid="10" name="_ms_pID_7253436">
    <vt:lpwstr>4fne/Xg8mSQe45OKKH53gl4dFjOZbsNrBZWLMDfN8aMEQmXon7QHTceC4WmIDLjiLVoRlMORvZ+GkHDIcwLdh8wBhGe4qrXnPYSDZm56K/53ef05Fb2R4C5XdvNIJIEou+5n+A2bmJL9YtOHBdFGVgNWsyEdp8pYl3ci0DBTMVJSHCpTls2u/hIUCFrju+V9D2m007TsGYHsi8dPm74Bmb4ZZqEeHQ7hayOkNGVMNy</vt:lpwstr>
  </property>
  <property fmtid="{D5CDD505-2E9C-101B-9397-08002B2CF9AE}" pid="11" name="_ms_pID_7253437">
    <vt:lpwstr>URQvKW0OElstx5ojmouRgQPIXSWgQ1IEEgBftTB+Q0+1Ba3ylAsQN0QVgQZI8gVaKDc8pujjO5N8yn4Wy0Dpx5JWoBD+wGxcPWjFYtE8yaSIcimWJT2lk4rBvDrzLLKvw1ebcvd0Ow2IBfuDfuU9uM1sAiSqYenVa6NKrJLaoLa01jWQ0EyFoKyT+ajAjIdK+lYxAJnC56Ymq0e9W28UbsOQs9DTO4I/SDXPs1GtDV</vt:lpwstr>
  </property>
  <property fmtid="{D5CDD505-2E9C-101B-9397-08002B2CF9AE}" pid="12" name="_ms_pID_7253438">
    <vt:lpwstr>wPoQ6O12UIsKpacdasNchX2iLbnPVlHnVNuv6inoEwrI1+GpJ+9isQ7I8Dkn/b60Bsh6ROfwBFZdoE6Wmxd4SOnV1ntp1GqU03udQMpUp5DJssDwkWgkpdAfbg35pJ4RhabNY4KKyCfp57jFqI2LSWNf/qpSBTLj96shUrUpU2FAfaEKtufrCcTuTRpC+bRnahfjoCfYPCb3yADAEd8Yb+qvjoJEU=</vt:lpwstr>
  </property>
  <property fmtid="{D5CDD505-2E9C-101B-9397-08002B2CF9AE}" pid="13" name="_new_ms_pID_72543">
    <vt:lpwstr>(3)exMeFRRtvmhHjyVi7A5mxdlVDL2wbtjvq6+If3/A0/VzLQKr274wxOq3iNMS8xTBliIpE1dNQiyw8Pe2BuhKvzPlPuu9bsrIxZxvgA2gM4fPYVBgiOwBp8x4x0wQTrTxV6nWtEygZycb4ZErEpq+iEwRs67/xpGEXeOFjswUZ7PyENd+T1/zTdq4V1yUBOMshDjSzGsoksPuQwHY1bR0c+3bbTKfySLp2HVdk4AFf5</vt:lpwstr>
  </property>
  <property fmtid="{D5CDD505-2E9C-101B-9397-08002B2CF9AE}" pid="14" name="_new_ms_pID_725431">
    <vt:lpwstr>1TnttTbFvE+hVmnBhX54ax/hCZy6cEv8GoYbAkbuAvkeL/cVLVmcFFiwOZ28UMjenidENrP5bBHOO0IrYKHN9lDnP/ysV7blEAOzHMRU8jbwF3ZE3HtiEpZ6KkWHA29Oq6v449+qRuW+LjWnYVadtl+eoVDEsT68iPUrvyvmkDdNpCFJJBXBzh9kZsY/9vW6K1Hfb4IEJAgs9+K6zUo0WTgmmSEQkf+qk5q+pz7GeU</vt:lpwstr>
  </property>
  <property fmtid="{D5CDD505-2E9C-101B-9397-08002B2CF9AE}" pid="15" name="_new_ms_pID_725432">
    <vt:lpwstr>lWYXo0DNry9H7WH5YAjOA3ihh91vuxzPc0l9MJ4Y9KwpaaBu7NSziA8kdE3ntcKSb0+QKdRCBdzILXEzZGNksmehfJPh9w1YzAm1NvVCiJ7MZiobcG8LNya5faTEnp3C2bow7JQ8EW4Hm2SzPcWCbeAv6kJXKpp2XHO+qIdapSIfuaAJ/5l7+C+H4hQG4gpuaw==</vt:lpwstr>
  </property>
  <property fmtid="{D5CDD505-2E9C-101B-9397-08002B2CF9AE}" pid="16" name="_2015_ms_pID_725343">
    <vt:lpwstr>(3)5mHx2oblusCymQRGzkRrSIQATRnYs+qGzmu3ccA2CVNbE/BiN1pTuxS6QHqHGZLdXb7pOZis
tvvzgzDA7WqPnp798isY+4CuK/JXy3bd8y7Fzt8qDMJBfZxRDxYKn3w0XtQK6zo+1iIps3Fu
m35NjZieQY/lMcqtOvl6jZBSfatK+g2Y2LpiC3jVhPhqPvzLqOibS3sKKTyGvZcBTF/mJYjd
iF0UI8LZDJKqG5W39l</vt:lpwstr>
  </property>
  <property fmtid="{D5CDD505-2E9C-101B-9397-08002B2CF9AE}" pid="17" name="_2015_ms_pID_7253431">
    <vt:lpwstr>61a7p3krgDzRHO0cw86Jd9CSxpKF41Sm0xqPLH9a59US5kKpDujTnB
878NyYh41gCfHVJAi4xrQOSkrLKkP1Vbnn2nQSY7hkKWc7ttRGK/f0lFcY9c5p6n3L/0VRA6
JfdHNuqAxeoG3g6Nr430R0UCJy8LwjSPIUKbVBRB9SWcbamVNSXaebDWrIhhtjy4AO++ugWk
wNv1+08X/xLayDFkunv7Chk8K3FdHhNwaYO1</vt:lpwstr>
  </property>
  <property fmtid="{D5CDD505-2E9C-101B-9397-08002B2CF9AE}" pid="18" name="_2015_ms_pID_7253432">
    <vt:lpwstr>P83eW7r48fvaV3Cqloek6oY=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1563271983</vt:lpwstr>
  </property>
</Properties>
</file>